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FCB6A" w14:textId="6B29AF25" w:rsidR="00AA3322" w:rsidRPr="00860F10" w:rsidRDefault="003474AC" w:rsidP="0074084A">
      <w:pPr>
        <w:pStyle w:val="DocumentTitle"/>
        <w:jc w:val="center"/>
        <w:rPr>
          <w:lang w:val="es-MX"/>
        </w:rPr>
      </w:pPr>
      <w:bookmarkStart w:id="0" w:name="_Hlk186554061"/>
      <w:r w:rsidRPr="00860F10">
        <w:rPr>
          <w:lang w:val="es-MX"/>
        </w:rPr>
        <w:t>De la Milpa a Marte: Cultura Alimentaria Latina y el Futuro de la Agricultura Espacial</w:t>
      </w:r>
    </w:p>
    <w:bookmarkEnd w:id="0"/>
    <w:p w14:paraId="73F5B0B9" w14:textId="77777777" w:rsidR="007218AC" w:rsidRPr="00860F10" w:rsidRDefault="007218AC" w:rsidP="007218AC">
      <w:pPr>
        <w:rPr>
          <w:sz w:val="20"/>
          <w:szCs w:val="20"/>
          <w:lang w:val="es-MX"/>
        </w:rPr>
      </w:pPr>
    </w:p>
    <w:p w14:paraId="3FA89BC2" w14:textId="77777777" w:rsidR="007218AC" w:rsidRPr="00860F10" w:rsidRDefault="007218AC" w:rsidP="007218AC">
      <w:pPr>
        <w:rPr>
          <w:sz w:val="20"/>
          <w:szCs w:val="20"/>
          <w:lang w:val="es-MX"/>
        </w:rPr>
      </w:pPr>
    </w:p>
    <w:p w14:paraId="4DD5FC78" w14:textId="77777777" w:rsidR="007218AC" w:rsidRPr="00860F10" w:rsidRDefault="007218AC" w:rsidP="007218AC">
      <w:pPr>
        <w:rPr>
          <w:sz w:val="20"/>
          <w:szCs w:val="20"/>
          <w:lang w:val="es-MX"/>
        </w:rPr>
      </w:pPr>
    </w:p>
    <w:p w14:paraId="22FB2826" w14:textId="77777777" w:rsidR="007218AC" w:rsidRPr="00860F10" w:rsidRDefault="007218AC" w:rsidP="007218AC">
      <w:pPr>
        <w:rPr>
          <w:lang w:val="es-MX"/>
        </w:rPr>
      </w:pPr>
    </w:p>
    <w:p w14:paraId="36A07979" w14:textId="77777777" w:rsidR="007218AC" w:rsidRPr="00860F10" w:rsidRDefault="007218AC" w:rsidP="007218AC">
      <w:pPr>
        <w:rPr>
          <w:lang w:val="es-MX"/>
        </w:rPr>
      </w:pPr>
    </w:p>
    <w:p w14:paraId="33EE492D" w14:textId="77777777" w:rsidR="007218AC" w:rsidRPr="00860F10" w:rsidRDefault="007218AC" w:rsidP="007218AC">
      <w:pPr>
        <w:rPr>
          <w:lang w:val="es-MX"/>
        </w:rPr>
      </w:pPr>
    </w:p>
    <w:p w14:paraId="03C70037" w14:textId="77777777" w:rsidR="007218AC" w:rsidRPr="00860F10" w:rsidRDefault="007218AC" w:rsidP="007218AC">
      <w:pPr>
        <w:rPr>
          <w:lang w:val="es-MX"/>
        </w:rPr>
      </w:pPr>
    </w:p>
    <w:p w14:paraId="69242F74" w14:textId="77777777" w:rsidR="00AA3322" w:rsidRPr="00860F10" w:rsidRDefault="00AA3322" w:rsidP="00AA3322">
      <w:pPr>
        <w:pStyle w:val="Heading2"/>
        <w:jc w:val="right"/>
        <w:rPr>
          <w:rFonts w:eastAsia="Greycliff CF Extra Bold"/>
          <w:lang w:val="es-MX"/>
        </w:rPr>
      </w:pPr>
      <w:r w:rsidRPr="00860F10">
        <w:rPr>
          <w:rFonts w:eastAsia="Greycliff CF Extra Bold"/>
          <w:lang w:val="es-MX"/>
        </w:rPr>
        <w:t>DURACIÓN</w:t>
      </w:r>
    </w:p>
    <w:p w14:paraId="6BA27050" w14:textId="264735EE" w:rsidR="00936D72" w:rsidRPr="00860F10" w:rsidRDefault="00E22BEF" w:rsidP="0032520C">
      <w:pPr>
        <w:jc w:val="right"/>
        <w:rPr>
          <w:lang w:val="es-MX"/>
        </w:rPr>
      </w:pPr>
      <w:r w:rsidRPr="00860F10">
        <w:rPr>
          <w:lang w:val="es-MX"/>
        </w:rPr>
        <w:t>1 lección</w:t>
      </w:r>
      <w:r w:rsidR="00936D72" w:rsidRPr="00860F10">
        <w:rPr>
          <w:lang w:val="es-MX"/>
        </w:rPr>
        <w:t xml:space="preserve">         </w:t>
      </w:r>
    </w:p>
    <w:p w14:paraId="4C2D69C1" w14:textId="5548C810" w:rsidR="00AA3322" w:rsidRPr="00860F10" w:rsidRDefault="00FE3EB3" w:rsidP="0032520C">
      <w:pPr>
        <w:jc w:val="right"/>
        <w:rPr>
          <w:sz w:val="28"/>
          <w:szCs w:val="28"/>
          <w:lang w:val="es-MX"/>
        </w:rPr>
      </w:pPr>
      <w:r w:rsidRPr="00860F10">
        <w:rPr>
          <w:lang w:val="es-MX"/>
        </w:rPr>
        <w:t>1 período de clase (50 min)</w:t>
      </w:r>
      <w:r w:rsidR="00AA3322" w:rsidRPr="00860F10">
        <w:rPr>
          <w:lang w:val="es-MX"/>
        </w:rPr>
        <w:t xml:space="preserve">                  </w:t>
      </w:r>
    </w:p>
    <w:p w14:paraId="053EE6FC" w14:textId="77777777" w:rsidR="00AA3322" w:rsidRPr="00860F10" w:rsidRDefault="00AA3322" w:rsidP="00AA3322">
      <w:pPr>
        <w:pStyle w:val="Heading2"/>
        <w:jc w:val="right"/>
        <w:rPr>
          <w:rFonts w:eastAsia="Greycliff CF Extra Bold"/>
          <w:color w:val="21295A"/>
          <w:lang w:val="es-MX"/>
        </w:rPr>
      </w:pPr>
      <w:r w:rsidRPr="00860F10">
        <w:rPr>
          <w:rFonts w:eastAsia="Greycliff CF Extra Bold"/>
          <w:lang w:val="es-MX"/>
        </w:rPr>
        <w:t>NIVELES DE GRADO</w:t>
      </w:r>
    </w:p>
    <w:p w14:paraId="45F5289F" w14:textId="669BE751" w:rsidR="00AA3322" w:rsidRPr="00860F10" w:rsidRDefault="008D5C6A" w:rsidP="00936D72">
      <w:pPr>
        <w:jc w:val="right"/>
        <w:rPr>
          <w:lang w:val="es-MX"/>
        </w:rPr>
      </w:pPr>
      <w:r w:rsidRPr="00860F10">
        <w:rPr>
          <w:lang w:val="es-MX"/>
        </w:rPr>
        <w:t xml:space="preserve">6.º-8.º </w:t>
      </w:r>
      <w:r w:rsidR="00AA3322" w:rsidRPr="00860F10">
        <w:rPr>
          <w:lang w:val="es-MX"/>
        </w:rPr>
        <w:t xml:space="preserve">         </w:t>
      </w:r>
    </w:p>
    <w:p w14:paraId="705A2031" w14:textId="544BCFB4" w:rsidR="007218AC" w:rsidRPr="00860F10" w:rsidRDefault="003C7C36" w:rsidP="00C7588C">
      <w:pPr>
        <w:pStyle w:val="Heading1"/>
        <w:rPr>
          <w:lang w:val="es-MX"/>
        </w:rPr>
      </w:pPr>
      <w:r w:rsidRPr="00860F10">
        <w:rPr>
          <w:lang w:val="es-MX"/>
        </w:rPr>
        <w:lastRenderedPageBreak/>
        <w:t>Resumen</w:t>
      </w:r>
    </w:p>
    <w:p w14:paraId="0623161F" w14:textId="3185FDCC" w:rsidR="00ED5C54" w:rsidRPr="00860F10" w:rsidRDefault="003C7C36" w:rsidP="00E80510">
      <w:pPr>
        <w:pStyle w:val="Heading25"/>
        <w:rPr>
          <w:lang w:val="es-MX"/>
        </w:rPr>
      </w:pPr>
      <w:r w:rsidRPr="00860F10">
        <w:rPr>
          <w:lang w:val="es-MX"/>
        </w:rPr>
        <w:t>Introducción</w:t>
      </w:r>
    </w:p>
    <w:p w14:paraId="0429F2CE" w14:textId="030D9266" w:rsidR="00420F30" w:rsidRPr="00860F10" w:rsidRDefault="00420F30" w:rsidP="00124D74">
      <w:pPr>
        <w:pStyle w:val="Heading2"/>
        <w:rPr>
          <w:rFonts w:ascii="Barlow" w:hAnsi="Barlow" w:cs="Segoe UI"/>
          <w:color w:val="auto"/>
          <w:sz w:val="22"/>
          <w:szCs w:val="22"/>
          <w:lang w:val="es-MX"/>
        </w:rPr>
      </w:pPr>
      <w:r w:rsidRPr="00860F10">
        <w:rPr>
          <w:rFonts w:ascii="Barlow" w:hAnsi="Barlow" w:cs="Segoe UI"/>
          <w:color w:val="auto"/>
          <w:sz w:val="22"/>
          <w:szCs w:val="22"/>
          <w:lang w:val="es-MX"/>
        </w:rPr>
        <w:t xml:space="preserve">En esta lección de 50 minutos para escuela secundaria, los estudiantes exploran la sorprendente conexión entre las tradiciones culinarias latinas y el futuro de la exploración espacial. Comienzan reflexionando sobre alimentos que les recuerdan a la familia y al hogar, luego profundizan en el significado cultural de platillos como los tamales, el mole y las pupusas, la sabiduría indígena de 9,000 años de antigüedad de las "Tres Hermanas" (maíz, frijoles y calabaza), y el experimento real de la NASA en 2021 que cultivó chiles Hatch a bordo de la Estación Espacial Internacional. Luego, los estudiantes ponen en práctica lo aprendido mediante una actividad grupal colaborativa llamada "Diseña tu Milpa Espacial", en la que equipos de 3 a 4 estudiantes diseñan un pequeño jardín espacial para una colonia en Marte, seleccionando tres cultivos latinos culturalmente significativos, explicando su valor cultural y nutricional, y nombrando creativamente su jardín antes de compartirlo en una presentación rápida.          </w:t>
      </w:r>
    </w:p>
    <w:p w14:paraId="585C7938" w14:textId="77777777" w:rsidR="00420F30" w:rsidRPr="00860F10" w:rsidRDefault="00420F30" w:rsidP="00124D74">
      <w:pPr>
        <w:pStyle w:val="Heading2"/>
        <w:rPr>
          <w:rFonts w:ascii="Barlow" w:hAnsi="Barlow" w:cs="Segoe UI"/>
          <w:color w:val="auto"/>
          <w:sz w:val="22"/>
          <w:szCs w:val="22"/>
          <w:lang w:val="es-MX"/>
        </w:rPr>
      </w:pPr>
    </w:p>
    <w:p w14:paraId="71026C56" w14:textId="424E7E9F" w:rsidR="005B6761" w:rsidRPr="00860F10" w:rsidRDefault="00594F75" w:rsidP="00E80510">
      <w:pPr>
        <w:pStyle w:val="Heading25"/>
        <w:rPr>
          <w:lang w:val="es-MX"/>
        </w:rPr>
      </w:pPr>
      <w:r w:rsidRPr="00860F10">
        <w:rPr>
          <w:lang w:val="es-MX"/>
        </w:rPr>
        <w:t>Objetivos de aprendizaje</w:t>
      </w:r>
    </w:p>
    <w:p w14:paraId="4C2DF95A" w14:textId="77777777" w:rsidR="00CD28A8" w:rsidRPr="00860F10" w:rsidRDefault="00FB2C4D" w:rsidP="00FB2C4D">
      <w:pPr>
        <w:rPr>
          <w:lang w:val="es-MX"/>
        </w:rPr>
      </w:pPr>
      <w:r w:rsidRPr="00860F10">
        <w:rPr>
          <w:lang w:val="es-MX"/>
        </w:rPr>
        <w:t xml:space="preserve">Al final de esta lección, los estudiantes podrán: </w:t>
      </w:r>
    </w:p>
    <w:p w14:paraId="6B49C823" w14:textId="77777777" w:rsidR="00C90289" w:rsidRPr="00860F10" w:rsidRDefault="00C90289" w:rsidP="00C90289">
      <w:pPr>
        <w:pStyle w:val="Heading2"/>
        <w:ind w:left="720"/>
        <w:rPr>
          <w:rFonts w:ascii="Barlow" w:eastAsiaTheme="minorHAnsi" w:hAnsi="Barlow" w:cstheme="minorBidi"/>
          <w:color w:val="auto"/>
          <w:sz w:val="22"/>
          <w:szCs w:val="22"/>
          <w:lang w:val="es-MX"/>
        </w:rPr>
      </w:pPr>
      <w:r w:rsidRPr="00860F10">
        <w:rPr>
          <w:rFonts w:ascii="Barlow" w:eastAsiaTheme="minorHAnsi" w:hAnsi="Barlow" w:cstheme="minorBidi"/>
          <w:color w:val="auto"/>
          <w:sz w:val="22"/>
          <w:szCs w:val="22"/>
          <w:lang w:val="es-MX"/>
        </w:rPr>
        <w:t>1. Explicar el significado cultural de la comida en las comunidades latinas identificando al menos tres platillos tradicionales y conectándolos con la familia, la identidad y la herencia cultural.</w:t>
      </w:r>
    </w:p>
    <w:p w14:paraId="11DFEB0A" w14:textId="77777777" w:rsidR="00C90289" w:rsidRPr="00860F10" w:rsidRDefault="00C90289" w:rsidP="00C90289">
      <w:pPr>
        <w:pStyle w:val="Heading2"/>
        <w:ind w:left="720"/>
        <w:rPr>
          <w:rFonts w:ascii="Barlow" w:eastAsiaTheme="minorHAnsi" w:hAnsi="Barlow" w:cstheme="minorBidi"/>
          <w:color w:val="auto"/>
          <w:sz w:val="22"/>
          <w:szCs w:val="22"/>
          <w:lang w:val="es-MX"/>
        </w:rPr>
      </w:pPr>
      <w:r w:rsidRPr="00860F10">
        <w:rPr>
          <w:rFonts w:ascii="Barlow" w:eastAsiaTheme="minorHAnsi" w:hAnsi="Barlow" w:cstheme="minorBidi"/>
          <w:color w:val="auto"/>
          <w:sz w:val="22"/>
          <w:szCs w:val="22"/>
          <w:lang w:val="es-MX"/>
        </w:rPr>
        <w:t>2. Describir las "Tres Hermanas" y el sistema de cultivo de milpa como un ejemplo de conocimiento científico indígena que demuestra relaciones simbióticas entre organismos.</w:t>
      </w:r>
    </w:p>
    <w:p w14:paraId="652322EE" w14:textId="0A788705" w:rsidR="00C90289" w:rsidRPr="00860F10" w:rsidRDefault="00C90289" w:rsidP="00C90289">
      <w:pPr>
        <w:pStyle w:val="Heading2"/>
        <w:ind w:left="720"/>
        <w:rPr>
          <w:rFonts w:ascii="Barlow" w:eastAsiaTheme="minorHAnsi" w:hAnsi="Barlow" w:cstheme="minorBidi"/>
          <w:color w:val="auto"/>
          <w:sz w:val="22"/>
          <w:szCs w:val="22"/>
          <w:lang w:val="es-MX"/>
        </w:rPr>
      </w:pPr>
      <w:r w:rsidRPr="00860F10">
        <w:rPr>
          <w:rFonts w:ascii="Barlow" w:eastAsiaTheme="minorHAnsi" w:hAnsi="Barlow" w:cstheme="minorBidi"/>
          <w:color w:val="auto"/>
          <w:sz w:val="22"/>
          <w:szCs w:val="22"/>
          <w:lang w:val="es-MX"/>
        </w:rPr>
        <w:t>3. Analizar el papel de la comida en el bienestar humano, incluyendo su impacto en la nutrición física y la salud emocional/cultural—particularmente para los astronautas en el espacio.</w:t>
      </w:r>
    </w:p>
    <w:p w14:paraId="3E3D7FB7" w14:textId="20368E19" w:rsidR="00C90289" w:rsidRPr="00860F10" w:rsidRDefault="00C90289" w:rsidP="00C90289">
      <w:pPr>
        <w:pStyle w:val="Heading2"/>
        <w:ind w:left="720"/>
        <w:rPr>
          <w:rFonts w:ascii="Barlow" w:eastAsiaTheme="minorHAnsi" w:hAnsi="Barlow" w:cstheme="minorBidi"/>
          <w:color w:val="auto"/>
          <w:sz w:val="22"/>
          <w:szCs w:val="22"/>
          <w:lang w:val="es-MX"/>
        </w:rPr>
      </w:pPr>
      <w:r w:rsidRPr="00860F10">
        <w:rPr>
          <w:rFonts w:ascii="Barlow" w:eastAsiaTheme="minorHAnsi" w:hAnsi="Barlow" w:cstheme="minorBidi"/>
          <w:color w:val="auto"/>
          <w:sz w:val="22"/>
          <w:szCs w:val="22"/>
          <w:lang w:val="es-MX"/>
        </w:rPr>
        <w:t>4. Diseñar una "Milpa Espacial" sostenible para una colonia en Marte, seleccionando cultivos culturalmente significativos y justificando sus elecciones con evidencia cultural y nutricional.</w:t>
      </w:r>
    </w:p>
    <w:p w14:paraId="42AA636A" w14:textId="77777777" w:rsidR="00E80510" w:rsidRPr="00860F10" w:rsidRDefault="00E80510" w:rsidP="00E80510">
      <w:pPr>
        <w:pStyle w:val="Heading25"/>
        <w:rPr>
          <w:lang w:val="es-MX"/>
        </w:rPr>
      </w:pPr>
    </w:p>
    <w:p w14:paraId="1D8A864A" w14:textId="487B70FD" w:rsidR="00833ED0" w:rsidRPr="00860F10" w:rsidRDefault="00833ED0" w:rsidP="00E80510">
      <w:pPr>
        <w:pStyle w:val="Heading25"/>
        <w:rPr>
          <w:lang w:val="es-MX"/>
        </w:rPr>
      </w:pPr>
      <w:r w:rsidRPr="00860F10">
        <w:rPr>
          <w:lang w:val="es-MX"/>
        </w:rPr>
        <w:t>Estándares</w:t>
      </w:r>
    </w:p>
    <w:p w14:paraId="66CE33EE" w14:textId="23A638FB" w:rsidR="00695F2C" w:rsidRPr="00860F10" w:rsidRDefault="00695F2C" w:rsidP="00695F2C">
      <w:pPr>
        <w:rPr>
          <w:b/>
          <w:bCs/>
          <w:color w:val="0070C0"/>
          <w:lang w:val="es-MX"/>
        </w:rPr>
      </w:pPr>
      <w:r w:rsidRPr="00860F10">
        <w:rPr>
          <w:b/>
          <w:bCs/>
          <w:color w:val="0070C0"/>
          <w:lang w:val="es-MX"/>
        </w:rPr>
        <w:t xml:space="preserve">Estándares de Ciencia </w:t>
      </w:r>
      <w:r w:rsidR="007C586C" w:rsidRPr="00860F10">
        <w:rPr>
          <w:b/>
          <w:bCs/>
          <w:color w:val="0070C0"/>
          <w:lang w:val="es-MX"/>
        </w:rPr>
        <w:t>para la</w:t>
      </w:r>
      <w:r w:rsidRPr="00860F10">
        <w:rPr>
          <w:b/>
          <w:bCs/>
          <w:color w:val="0070C0"/>
          <w:lang w:val="es-MX"/>
        </w:rPr>
        <w:t xml:space="preserve"> Próxima Generación (NGSS)</w:t>
      </w:r>
    </w:p>
    <w:p w14:paraId="41030EFB" w14:textId="7E51AAF9" w:rsidR="00695F2C" w:rsidRPr="00860F10" w:rsidRDefault="00695F2C" w:rsidP="00DE048C">
      <w:pPr>
        <w:spacing w:after="0"/>
        <w:rPr>
          <w:b/>
          <w:lang w:val="es-MX"/>
        </w:rPr>
      </w:pPr>
      <w:r w:rsidRPr="00860F10">
        <w:rPr>
          <w:b/>
          <w:lang w:val="es-MX"/>
        </w:rPr>
        <w:t>MS</w:t>
      </w:r>
      <w:r w:rsidR="00206334" w:rsidRPr="00860F10">
        <w:rPr>
          <w:b/>
          <w:bCs/>
          <w:lang w:val="es-MX"/>
        </w:rPr>
        <w:t>-LS2-5</w:t>
      </w:r>
    </w:p>
    <w:p w14:paraId="2265F3A0" w14:textId="77777777" w:rsidR="00EE6CD1" w:rsidRPr="00860F10" w:rsidRDefault="00EE6CD1" w:rsidP="377FEC1D">
      <w:pPr>
        <w:spacing w:after="0"/>
        <w:rPr>
          <w:lang w:val="es-MX"/>
        </w:rPr>
      </w:pPr>
      <w:r w:rsidRPr="00860F10">
        <w:rPr>
          <w:lang w:val="es-MX"/>
        </w:rPr>
        <w:t>Evaluar soluciones de diseño en competencia para mantener la biodiversidad y los servicios ecosistémicos.</w:t>
      </w:r>
    </w:p>
    <w:p w14:paraId="6A6FBE7A" w14:textId="77777777" w:rsidR="00316F30" w:rsidRPr="00860F10" w:rsidRDefault="00316F30" w:rsidP="5ED75D24">
      <w:pPr>
        <w:spacing w:after="0"/>
        <w:rPr>
          <w:b/>
          <w:lang w:val="es-MX"/>
        </w:rPr>
      </w:pPr>
      <w:r w:rsidRPr="00860F10">
        <w:rPr>
          <w:b/>
          <w:lang w:val="es-MX"/>
        </w:rPr>
        <w:t>MS-ESS3-3:</w:t>
      </w:r>
    </w:p>
    <w:p w14:paraId="4CEE5C95" w14:textId="2D0C3B3D" w:rsidR="00F97E1D" w:rsidRPr="00860F10" w:rsidRDefault="00316F30" w:rsidP="00695F2C">
      <w:pPr>
        <w:rPr>
          <w:b/>
          <w:lang w:val="es-MX"/>
        </w:rPr>
      </w:pPr>
      <w:r w:rsidRPr="00860F10">
        <w:rPr>
          <w:lang w:val="es-MX"/>
        </w:rPr>
        <w:t>Aplicar principios científicos para diseñar un método que permita monitorear y minimizar el impacto humano en el medio ambiente.</w:t>
      </w:r>
    </w:p>
    <w:p w14:paraId="366EF442" w14:textId="650005E0" w:rsidR="00D3734B" w:rsidRPr="00860F10" w:rsidRDefault="00DC34C1" w:rsidP="00695F2C">
      <w:pPr>
        <w:rPr>
          <w:b/>
          <w:bCs/>
          <w:color w:val="0070C0"/>
          <w:lang w:val="es-MX"/>
        </w:rPr>
      </w:pPr>
      <w:r w:rsidRPr="00860F10">
        <w:rPr>
          <w:b/>
          <w:bCs/>
          <w:color w:val="0070C0"/>
          <w:lang w:val="es-MX"/>
        </w:rPr>
        <w:t>Common Core: ELA</w:t>
      </w:r>
    </w:p>
    <w:p w14:paraId="09C0EAED" w14:textId="77777777" w:rsidR="00924268" w:rsidRPr="00860F10" w:rsidRDefault="00924268" w:rsidP="00DC34C1">
      <w:pPr>
        <w:spacing w:after="0"/>
        <w:rPr>
          <w:b/>
          <w:bCs/>
          <w:lang w:val="es-MX"/>
        </w:rPr>
      </w:pPr>
      <w:r w:rsidRPr="00860F10">
        <w:rPr>
          <w:b/>
          <w:bCs/>
          <w:lang w:val="es-MX"/>
        </w:rPr>
        <w:t>CCSS.ELA-LITERACY.SL.6-8.1</w:t>
      </w:r>
    </w:p>
    <w:p w14:paraId="58423267" w14:textId="77777777" w:rsidR="00DB2260" w:rsidRPr="00860F10" w:rsidRDefault="00DB2260" w:rsidP="0DE3F52F">
      <w:pPr>
        <w:spacing w:after="0"/>
        <w:rPr>
          <w:rFonts w:eastAsia="GreycliffCF-Light" w:cs="GreycliffCF-Light"/>
          <w:lang w:val="es-MX"/>
        </w:rPr>
      </w:pPr>
      <w:r w:rsidRPr="00860F10">
        <w:rPr>
          <w:rFonts w:eastAsia="GreycliffCF-Light" w:cs="GreycliffCF-Light"/>
          <w:lang w:val="es-MX"/>
        </w:rPr>
        <w:t>Participar de manera efectiva en una variedad de discusiones colaborativas con diferentes compañeros sobre temas apropiados para su grado, desarrollando las ideas de otros y expresando las propias con claridad.</w:t>
      </w:r>
    </w:p>
    <w:p w14:paraId="13951924" w14:textId="77777777" w:rsidR="00CC58E0" w:rsidRPr="00860F10" w:rsidRDefault="00CC58E0" w:rsidP="00CC58E0">
      <w:pPr>
        <w:spacing w:after="0"/>
        <w:rPr>
          <w:rFonts w:eastAsia="GreycliffCF-Light" w:cs="GreycliffCF-Light"/>
          <w:b/>
          <w:lang w:val="es-MX"/>
        </w:rPr>
      </w:pPr>
      <w:r w:rsidRPr="00860F10">
        <w:rPr>
          <w:rFonts w:eastAsia="GreycliffCF-Light" w:cs="GreycliffCF-Light"/>
          <w:b/>
          <w:lang w:val="es-MX"/>
        </w:rPr>
        <w:lastRenderedPageBreak/>
        <w:t>CCSS.ELA-LITERACY.L.6.1</w:t>
      </w:r>
    </w:p>
    <w:p w14:paraId="59F237BE" w14:textId="77777777" w:rsidR="00CC58E0" w:rsidRPr="00860F10" w:rsidRDefault="00CC58E0" w:rsidP="0DE3F52F">
      <w:pPr>
        <w:spacing w:after="0"/>
        <w:rPr>
          <w:rFonts w:eastAsia="GreycliffCF-Light" w:cs="GreycliffCF-Light"/>
          <w:lang w:val="es-MX"/>
        </w:rPr>
      </w:pPr>
      <w:r w:rsidRPr="00860F10">
        <w:rPr>
          <w:rFonts w:eastAsia="GreycliffCF-Light" w:cs="GreycliffCF-Light"/>
          <w:lang w:val="es-MX"/>
        </w:rPr>
        <w:t>Demostrar dominio de las convenciones de la gramática y el uso estándar del inglés al</w:t>
      </w:r>
    </w:p>
    <w:p w14:paraId="3C5160AC" w14:textId="77777777" w:rsidR="00CC58E0" w:rsidRPr="00860F10" w:rsidRDefault="00CC58E0" w:rsidP="0DE3F52F">
      <w:pPr>
        <w:spacing w:after="0"/>
        <w:rPr>
          <w:rFonts w:eastAsia="GreycliffCF-Light" w:cs="GreycliffCF-Light"/>
          <w:lang w:val="es-MX"/>
        </w:rPr>
      </w:pPr>
      <w:r w:rsidRPr="00860F10">
        <w:rPr>
          <w:rFonts w:eastAsia="GreycliffCF-Light" w:cs="GreycliffCF-Light"/>
          <w:lang w:val="es-MX"/>
        </w:rPr>
        <w:t>escribir o hablar.</w:t>
      </w:r>
    </w:p>
    <w:p w14:paraId="18F66880" w14:textId="77777777" w:rsidR="00CC58E0" w:rsidRPr="00860F10" w:rsidRDefault="00CC58E0" w:rsidP="00CC58E0">
      <w:pPr>
        <w:spacing w:after="0"/>
        <w:rPr>
          <w:rFonts w:eastAsia="GreycliffCF-Light" w:cs="GreycliffCF-Light"/>
          <w:b/>
          <w:lang w:val="es-MX"/>
        </w:rPr>
      </w:pPr>
      <w:r w:rsidRPr="00860F10">
        <w:rPr>
          <w:rFonts w:eastAsia="GreycliffCF-Light" w:cs="GreycliffCF-Light"/>
          <w:b/>
          <w:lang w:val="es-MX"/>
        </w:rPr>
        <w:t>CCSS.ELA-LITERACY.L.6.2</w:t>
      </w:r>
    </w:p>
    <w:p w14:paraId="4013AAF3" w14:textId="77777777" w:rsidR="00CC58E0" w:rsidRPr="00860F10" w:rsidRDefault="00CC58E0" w:rsidP="0DE3F52F">
      <w:pPr>
        <w:spacing w:after="0"/>
        <w:rPr>
          <w:rFonts w:eastAsia="GreycliffCF-Light" w:cs="GreycliffCF-Light"/>
          <w:lang w:val="es-MX"/>
        </w:rPr>
      </w:pPr>
      <w:r w:rsidRPr="00860F10">
        <w:rPr>
          <w:rFonts w:eastAsia="GreycliffCF-Light" w:cs="GreycliffCF-Light"/>
          <w:lang w:val="es-MX"/>
        </w:rPr>
        <w:t>Demostrar dominio de las convenciones de mayúsculas, puntuación y</w:t>
      </w:r>
    </w:p>
    <w:p w14:paraId="500A0F49" w14:textId="292212D8" w:rsidR="00DC34C1" w:rsidRPr="00860F10" w:rsidRDefault="00CC58E0" w:rsidP="0DE3F52F">
      <w:pPr>
        <w:spacing w:after="0"/>
        <w:rPr>
          <w:rFonts w:eastAsia="GreycliffCF-Light" w:cs="GreycliffCF-Light"/>
          <w:lang w:val="es-MX"/>
        </w:rPr>
      </w:pPr>
      <w:r w:rsidRPr="00860F10">
        <w:rPr>
          <w:rFonts w:eastAsia="GreycliffCF-Light" w:cs="GreycliffCF-Light"/>
          <w:lang w:val="es-MX"/>
        </w:rPr>
        <w:t>ortografía estándar del inglés al escribir.</w:t>
      </w:r>
    </w:p>
    <w:p w14:paraId="02ED5B58" w14:textId="77777777" w:rsidR="00E80510" w:rsidRPr="00860F10" w:rsidRDefault="00E80510" w:rsidP="00E80510">
      <w:pPr>
        <w:pStyle w:val="Heading25"/>
        <w:rPr>
          <w:lang w:val="es-MX"/>
        </w:rPr>
      </w:pPr>
    </w:p>
    <w:p w14:paraId="24630E36" w14:textId="60D91451" w:rsidR="00DC34C1" w:rsidRPr="00860F10" w:rsidRDefault="00F97E1D" w:rsidP="00E80510">
      <w:pPr>
        <w:pStyle w:val="Heading25"/>
        <w:rPr>
          <w:lang w:val="es-MX"/>
        </w:rPr>
      </w:pPr>
      <w:r w:rsidRPr="00860F10">
        <w:rPr>
          <w:lang w:val="es-MX"/>
        </w:rPr>
        <w:t>Materiales</w:t>
      </w:r>
    </w:p>
    <w:p w14:paraId="5260B52C" w14:textId="41337C37" w:rsidR="063262D9" w:rsidRPr="00860F10" w:rsidRDefault="00EB512C" w:rsidP="00FC0D99">
      <w:pPr>
        <w:pStyle w:val="ListParagraph"/>
        <w:numPr>
          <w:ilvl w:val="0"/>
          <w:numId w:val="8"/>
        </w:numPr>
        <w:rPr>
          <w:lang w:val="es-MX"/>
        </w:rPr>
      </w:pPr>
      <w:r w:rsidRPr="00860F10">
        <w:rPr>
          <w:lang w:val="es-MX"/>
        </w:rPr>
        <w:t>Hojas de trabajo para estudiantes</w:t>
      </w:r>
    </w:p>
    <w:p w14:paraId="275B75B1" w14:textId="4F912777" w:rsidR="00EB512C" w:rsidRPr="00860F10" w:rsidRDefault="002B2B52" w:rsidP="00FC0D99">
      <w:pPr>
        <w:pStyle w:val="ListParagraph"/>
        <w:numPr>
          <w:ilvl w:val="0"/>
          <w:numId w:val="8"/>
        </w:numPr>
        <w:rPr>
          <w:lang w:val="es-MX"/>
        </w:rPr>
      </w:pPr>
      <w:r w:rsidRPr="00860F10">
        <w:rPr>
          <w:lang w:val="es-MX"/>
        </w:rPr>
        <w:t>Materiales de dibujo</w:t>
      </w:r>
    </w:p>
    <w:p w14:paraId="36FC6BC5" w14:textId="6CF71FDB" w:rsidR="002B2B52" w:rsidRPr="00860F10" w:rsidRDefault="002B2B52" w:rsidP="00FC0D99">
      <w:pPr>
        <w:pStyle w:val="ListParagraph"/>
        <w:numPr>
          <w:ilvl w:val="0"/>
          <w:numId w:val="8"/>
        </w:numPr>
        <w:rPr>
          <w:lang w:val="es-MX"/>
        </w:rPr>
      </w:pPr>
      <w:r w:rsidRPr="00860F10">
        <w:rPr>
          <w:lang w:val="es-MX"/>
        </w:rPr>
        <w:t>Papel para cartel</w:t>
      </w:r>
    </w:p>
    <w:p w14:paraId="08167DE4" w14:textId="1D558D6A" w:rsidR="00201E68" w:rsidRPr="00860F10" w:rsidRDefault="00201E68" w:rsidP="00201E68">
      <w:pPr>
        <w:pStyle w:val="Heading1"/>
        <w:rPr>
          <w:lang w:val="es-MX"/>
        </w:rPr>
      </w:pPr>
      <w:r w:rsidRPr="00860F10">
        <w:rPr>
          <w:lang w:val="es-MX"/>
        </w:rPr>
        <w:t>Plan de la lección</w:t>
      </w:r>
      <w:r w:rsidR="00D6426D" w:rsidRPr="00860F10">
        <w:rPr>
          <w:lang w:val="es-MX"/>
        </w:rPr>
        <w:t xml:space="preserve">         </w:t>
      </w:r>
    </w:p>
    <w:p w14:paraId="06FE8727" w14:textId="352210C8" w:rsidR="0015587E" w:rsidRPr="00860F10" w:rsidRDefault="0015587E" w:rsidP="007828F6">
      <w:pPr>
        <w:pStyle w:val="Heading25"/>
        <w:rPr>
          <w:rFonts w:ascii="Segoe UI" w:hAnsi="Segoe UI"/>
          <w:sz w:val="18"/>
          <w:szCs w:val="18"/>
          <w:lang w:val="es-MX"/>
        </w:rPr>
      </w:pPr>
      <w:r w:rsidRPr="00860F10">
        <w:rPr>
          <w:rStyle w:val="normaltextrun"/>
          <w:rFonts w:ascii="Barlow" w:hAnsi="Barlow" w:cs="Segoe UI"/>
          <w:b/>
          <w:bCs/>
          <w:sz w:val="22"/>
          <w:szCs w:val="22"/>
          <w:lang w:val="es-MX"/>
        </w:rPr>
        <w:t xml:space="preserve">Introducción (15 minutos)         </w:t>
      </w:r>
      <w:r w:rsidRPr="00860F10">
        <w:rPr>
          <w:rStyle w:val="normaltextrun"/>
          <w:rFonts w:ascii="Times New Roman" w:hAnsi="Times New Roman" w:cs="Times New Roman"/>
          <w:sz w:val="22"/>
          <w:szCs w:val="22"/>
          <w:lang w:val="es-MX"/>
        </w:rPr>
        <w:t> </w:t>
      </w:r>
      <w:r w:rsidRPr="00860F10">
        <w:rPr>
          <w:rStyle w:val="eop"/>
          <w:rFonts w:ascii="Barlow" w:hAnsi="Barlow" w:cs="Segoe UI"/>
          <w:sz w:val="22"/>
          <w:szCs w:val="22"/>
          <w:lang w:val="es-MX"/>
        </w:rPr>
        <w:t> </w:t>
      </w:r>
    </w:p>
    <w:p w14:paraId="6D93A507" w14:textId="76DDC220" w:rsidR="0015587E" w:rsidRPr="000C1FDA" w:rsidRDefault="0015587E" w:rsidP="00FC0D99">
      <w:pPr>
        <w:pStyle w:val="paragraph"/>
        <w:numPr>
          <w:ilvl w:val="0"/>
          <w:numId w:val="11"/>
        </w:numPr>
        <w:tabs>
          <w:tab w:val="clear" w:pos="720"/>
        </w:tabs>
        <w:spacing w:before="0" w:beforeAutospacing="0" w:after="0" w:afterAutospacing="0"/>
        <w:textAlignment w:val="baseline"/>
        <w:rPr>
          <w:rFonts w:ascii="Barlow" w:hAnsi="Barlow" w:cs="Segoe UI"/>
          <w:sz w:val="22"/>
          <w:szCs w:val="22"/>
        </w:rPr>
      </w:pPr>
      <w:r w:rsidRPr="000C1FDA">
        <w:rPr>
          <w:rStyle w:val="normaltextrun"/>
          <w:rFonts w:ascii="Barlow" w:hAnsi="Barlow" w:cs="Segoe UI"/>
          <w:sz w:val="22"/>
          <w:szCs w:val="22"/>
        </w:rPr>
        <w:t>Comenzar presentando a Blue Origin y Club for the Future</w:t>
      </w:r>
      <w:r w:rsidR="005321FD" w:rsidRPr="000C1FDA">
        <w:rPr>
          <w:rStyle w:val="normaltextrun"/>
          <w:rFonts w:ascii="Barlow" w:hAnsi="Barlow" w:cs="Segoe UI"/>
          <w:sz w:val="22"/>
          <w:szCs w:val="22"/>
        </w:rPr>
        <w:t xml:space="preserve">         </w:t>
      </w:r>
      <w:r w:rsidRPr="000C1FDA">
        <w:rPr>
          <w:rStyle w:val="normaltextrun"/>
          <w:rFonts w:ascii="Barlow" w:hAnsi="Barlow" w:cs="Segoe UI"/>
          <w:sz w:val="22"/>
          <w:szCs w:val="22"/>
        </w:rPr>
        <w:t xml:space="preserve">         </w:t>
      </w:r>
    </w:p>
    <w:p w14:paraId="39D58563" w14:textId="77777777" w:rsidR="000E3907" w:rsidRPr="00860F10" w:rsidRDefault="005321FD" w:rsidP="00FC0D99">
      <w:pPr>
        <w:pStyle w:val="paragraph"/>
        <w:numPr>
          <w:ilvl w:val="0"/>
          <w:numId w:val="11"/>
        </w:numPr>
        <w:tabs>
          <w:tab w:val="clear" w:pos="720"/>
        </w:tabs>
        <w:spacing w:before="0" w:beforeAutospacing="0" w:after="0" w:afterAutospacing="0"/>
        <w:textAlignment w:val="baseline"/>
        <w:rPr>
          <w:rStyle w:val="normaltextrun"/>
          <w:rFonts w:ascii="Barlow" w:hAnsi="Barlow" w:cs="Segoe UI"/>
          <w:sz w:val="22"/>
          <w:szCs w:val="22"/>
          <w:lang w:val="es-MX"/>
        </w:rPr>
      </w:pPr>
      <w:r w:rsidRPr="00860F10">
        <w:rPr>
          <w:rStyle w:val="normaltextrun"/>
          <w:rFonts w:ascii="Barlow" w:hAnsi="Barlow" w:cs="Segoe UI"/>
          <w:sz w:val="22"/>
          <w:szCs w:val="22"/>
          <w:lang w:val="es-MX"/>
        </w:rPr>
        <w:t>Presentar la lección y su propósito</w:t>
      </w:r>
    </w:p>
    <w:p w14:paraId="10F9DFD5" w14:textId="77777777" w:rsidR="00CA3EB3" w:rsidRPr="00860F10" w:rsidRDefault="005321FD" w:rsidP="00FC0D99">
      <w:pPr>
        <w:pStyle w:val="paragraph"/>
        <w:numPr>
          <w:ilvl w:val="0"/>
          <w:numId w:val="11"/>
        </w:numPr>
        <w:tabs>
          <w:tab w:val="clear" w:pos="720"/>
        </w:tabs>
        <w:spacing w:before="0" w:beforeAutospacing="0" w:after="0" w:afterAutospacing="0"/>
        <w:textAlignment w:val="baseline"/>
        <w:rPr>
          <w:rStyle w:val="normaltextrun"/>
          <w:rFonts w:ascii="Barlow" w:hAnsi="Barlow" w:cs="Segoe UI"/>
          <w:sz w:val="20"/>
          <w:szCs w:val="20"/>
          <w:lang w:val="es-MX"/>
        </w:rPr>
      </w:pPr>
      <w:r w:rsidRPr="00860F10"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  <w:t>Pregunta de introducción: "¿Qué comida te recuerda a tu familia o a tu hogar?"</w:t>
      </w:r>
    </w:p>
    <w:p w14:paraId="643BCB4A" w14:textId="77777777" w:rsidR="006A6AD1" w:rsidRPr="00860F10" w:rsidRDefault="009F7EE3" w:rsidP="00FC0D99">
      <w:pPr>
        <w:pStyle w:val="paragraph"/>
        <w:numPr>
          <w:ilvl w:val="0"/>
          <w:numId w:val="11"/>
        </w:numPr>
        <w:tabs>
          <w:tab w:val="clear" w:pos="720"/>
        </w:tabs>
        <w:spacing w:before="0" w:beforeAutospacing="0" w:after="0" w:afterAutospacing="0"/>
        <w:textAlignment w:val="baseline"/>
        <w:rPr>
          <w:rStyle w:val="normaltextrun"/>
          <w:rFonts w:ascii="Barlow" w:hAnsi="Barlow" w:cs="Segoe UI"/>
          <w:sz w:val="20"/>
          <w:szCs w:val="20"/>
          <w:lang w:val="es-MX"/>
        </w:rPr>
      </w:pPr>
      <w:r w:rsidRPr="00860F10"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  <w:t>Mostrar 2-3 imágenes de platillos latinos tradicionales (tamales, mole, pupusas)</w:t>
      </w:r>
    </w:p>
    <w:p w14:paraId="7D3FF63F" w14:textId="3C2EA34E" w:rsidR="009F7EE3" w:rsidRPr="00860F10" w:rsidRDefault="009F7EE3" w:rsidP="00FC0D99">
      <w:pPr>
        <w:pStyle w:val="paragraph"/>
        <w:numPr>
          <w:ilvl w:val="0"/>
          <w:numId w:val="11"/>
        </w:numPr>
        <w:tabs>
          <w:tab w:val="clear" w:pos="720"/>
        </w:tabs>
        <w:spacing w:before="0" w:beforeAutospacing="0" w:after="0" w:afterAutospacing="0"/>
        <w:textAlignment w:val="baseline"/>
        <w:rPr>
          <w:rStyle w:val="normaltextrun"/>
          <w:rFonts w:ascii="Barlow" w:hAnsi="Barlow" w:cs="Segoe UI"/>
          <w:sz w:val="20"/>
          <w:szCs w:val="20"/>
          <w:lang w:val="es-MX"/>
        </w:rPr>
      </w:pPr>
      <w:r w:rsidRPr="00860F10"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  <w:t>Pregunta inicial: "¿Podrían los astronautas comer estos alimentos en el espacio?"</w:t>
      </w:r>
    </w:p>
    <w:p w14:paraId="3A37B806" w14:textId="77777777" w:rsidR="007828F6" w:rsidRPr="00860F10" w:rsidRDefault="007828F6" w:rsidP="007828F6">
      <w:pPr>
        <w:pStyle w:val="Heading25"/>
        <w:rPr>
          <w:rStyle w:val="normaltextrun"/>
          <w:rFonts w:ascii="Barlow" w:hAnsi="Barlow" w:cs="Segoe UI"/>
          <w:b/>
          <w:bCs/>
          <w:sz w:val="22"/>
          <w:szCs w:val="22"/>
          <w:lang w:val="es-MX"/>
        </w:rPr>
      </w:pPr>
    </w:p>
    <w:p w14:paraId="5F5DC7EA" w14:textId="659FB034" w:rsidR="009F7EE3" w:rsidRPr="00860F10" w:rsidRDefault="009F7EE3" w:rsidP="007828F6">
      <w:pPr>
        <w:pStyle w:val="Heading25"/>
        <w:rPr>
          <w:rStyle w:val="normaltextrun"/>
          <w:rFonts w:ascii="Barlow" w:hAnsi="Barlow" w:cs="Segoe UI"/>
          <w:b/>
          <w:bCs/>
          <w:sz w:val="22"/>
          <w:szCs w:val="22"/>
          <w:lang w:val="es-MX"/>
        </w:rPr>
      </w:pPr>
      <w:r w:rsidRPr="00860F10">
        <w:rPr>
          <w:rStyle w:val="normaltextrun"/>
          <w:rFonts w:ascii="Barlow" w:hAnsi="Barlow" w:cs="Segoe UI"/>
          <w:b/>
          <w:bCs/>
          <w:sz w:val="22"/>
          <w:szCs w:val="22"/>
          <w:lang w:val="es-MX"/>
        </w:rPr>
        <w:t>Mini-lección Parte 1: La comida como cultura (10 minutos)</w:t>
      </w:r>
    </w:p>
    <w:p w14:paraId="5A930BB0" w14:textId="77777777" w:rsidR="00ED20DB" w:rsidRPr="00860F10" w:rsidRDefault="00ED20DB" w:rsidP="00FC0D99">
      <w:pPr>
        <w:pStyle w:val="ListParagraph"/>
        <w:numPr>
          <w:ilvl w:val="0"/>
          <w:numId w:val="12"/>
        </w:numPr>
        <w:spacing w:after="0" w:line="240" w:lineRule="auto"/>
        <w:rPr>
          <w:rStyle w:val="normaltextrun"/>
          <w:rFonts w:eastAsiaTheme="majorEastAsia" w:cs="Segoe UI"/>
          <w:lang w:val="es-MX"/>
        </w:rPr>
      </w:pPr>
      <w:r w:rsidRPr="00860F10">
        <w:rPr>
          <w:rStyle w:val="normaltextrun"/>
          <w:rFonts w:eastAsiaTheme="majorEastAsia" w:cs="Segoe UI"/>
          <w:lang w:val="es-MX"/>
        </w:rPr>
        <w:t>La comida como identidad</w:t>
      </w:r>
    </w:p>
    <w:p w14:paraId="563455D9" w14:textId="77777777" w:rsidR="00ED20DB" w:rsidRPr="00860F10" w:rsidRDefault="00ED20DB" w:rsidP="00FC0D99">
      <w:pPr>
        <w:pStyle w:val="ListParagraph"/>
        <w:numPr>
          <w:ilvl w:val="1"/>
          <w:numId w:val="12"/>
        </w:numPr>
        <w:spacing w:after="0" w:line="240" w:lineRule="auto"/>
        <w:rPr>
          <w:rStyle w:val="normaltextrun"/>
          <w:rFonts w:eastAsiaTheme="majorEastAsia" w:cs="Segoe UI"/>
          <w:lang w:val="es-MX"/>
        </w:rPr>
      </w:pPr>
      <w:r w:rsidRPr="00860F10">
        <w:rPr>
          <w:rStyle w:val="normaltextrun"/>
          <w:rFonts w:eastAsiaTheme="majorEastAsia" w:cs="Segoe UI"/>
          <w:lang w:val="es-MX"/>
        </w:rPr>
        <w:t>Familia, festividades y tradiciones (Día de los Muertos, Navidad)</w:t>
      </w:r>
    </w:p>
    <w:p w14:paraId="30CE49CA" w14:textId="77777777" w:rsidR="00ED20DB" w:rsidRPr="00860F10" w:rsidRDefault="00ED20DB" w:rsidP="00FC0D99">
      <w:pPr>
        <w:pStyle w:val="ListParagraph"/>
        <w:numPr>
          <w:ilvl w:val="1"/>
          <w:numId w:val="12"/>
        </w:numPr>
        <w:spacing w:after="0" w:line="240" w:lineRule="auto"/>
        <w:rPr>
          <w:rStyle w:val="normaltextrun"/>
          <w:rFonts w:eastAsiaTheme="majorEastAsia" w:cs="Segoe UI"/>
          <w:lang w:val="es-MX"/>
        </w:rPr>
      </w:pPr>
      <w:r w:rsidRPr="00860F10">
        <w:rPr>
          <w:rStyle w:val="normaltextrun"/>
          <w:rFonts w:eastAsiaTheme="majorEastAsia" w:cs="Segoe UI"/>
          <w:lang w:val="es-MX"/>
        </w:rPr>
        <w:t>Diversidad regional entre las culturas mexicana, caribeña, centroamericana y sudamericana</w:t>
      </w:r>
    </w:p>
    <w:p w14:paraId="34CBCFFC" w14:textId="77777777" w:rsidR="00F4037E" w:rsidRPr="00860F10" w:rsidRDefault="009F7EE3" w:rsidP="00FC0D99">
      <w:pPr>
        <w:pStyle w:val="ListParagraph"/>
        <w:numPr>
          <w:ilvl w:val="0"/>
          <w:numId w:val="12"/>
        </w:numPr>
        <w:spacing w:after="0" w:line="240" w:lineRule="auto"/>
        <w:rPr>
          <w:rStyle w:val="normaltextrun"/>
          <w:rFonts w:eastAsiaTheme="majorEastAsia" w:cs="Segoe UI"/>
          <w:lang w:val="es-MX"/>
        </w:rPr>
      </w:pPr>
      <w:r w:rsidRPr="00860F10">
        <w:rPr>
          <w:rStyle w:val="normaltextrun"/>
          <w:rFonts w:eastAsiaTheme="majorEastAsia" w:cs="Segoe UI"/>
          <w:lang w:val="es-MX"/>
        </w:rPr>
        <w:t xml:space="preserve">Las "Tres Hermanas" de Mesoamérica </w:t>
      </w:r>
      <w:r w:rsidR="00242389" w:rsidRPr="00860F10">
        <w:rPr>
          <w:rStyle w:val="normaltextrun"/>
          <w:rFonts w:eastAsiaTheme="majorEastAsia" w:cs="Segoe UI"/>
          <w:lang w:val="es-MX"/>
        </w:rPr>
        <w:t xml:space="preserve">         </w:t>
      </w:r>
    </w:p>
    <w:p w14:paraId="0CB1C1FC" w14:textId="77777777" w:rsidR="00B37A86" w:rsidRPr="00860F10" w:rsidRDefault="009F7EE3" w:rsidP="00FC0D99">
      <w:pPr>
        <w:pStyle w:val="ListParagraph"/>
        <w:numPr>
          <w:ilvl w:val="1"/>
          <w:numId w:val="12"/>
        </w:numPr>
        <w:spacing w:after="0" w:line="240" w:lineRule="auto"/>
        <w:rPr>
          <w:rStyle w:val="normaltextrun"/>
          <w:rFonts w:eastAsiaTheme="majorEastAsia" w:cs="Segoe UI"/>
          <w:lang w:val="es-MX"/>
        </w:rPr>
      </w:pPr>
      <w:r w:rsidRPr="00860F10">
        <w:rPr>
          <w:rStyle w:val="normaltextrun"/>
          <w:rFonts w:eastAsiaTheme="majorEastAsia" w:cs="Segoe UI"/>
          <w:lang w:val="es-MX"/>
        </w:rPr>
        <w:t>Maíz, frijoles y calabaza — cultivos fundamentales cultivados juntos durante miles de años</w:t>
      </w:r>
    </w:p>
    <w:p w14:paraId="2C6A8D6F" w14:textId="1D421F26" w:rsidR="00242389" w:rsidRPr="00860F10" w:rsidRDefault="009F7EE3" w:rsidP="00FC0D99">
      <w:pPr>
        <w:pStyle w:val="ListParagraph"/>
        <w:numPr>
          <w:ilvl w:val="1"/>
          <w:numId w:val="12"/>
        </w:numPr>
        <w:spacing w:after="0" w:line="240" w:lineRule="auto"/>
        <w:rPr>
          <w:rStyle w:val="normaltextrun"/>
          <w:rFonts w:eastAsiaTheme="majorEastAsia" w:cs="Segoe UI"/>
          <w:lang w:val="es-MX"/>
        </w:rPr>
      </w:pPr>
      <w:r w:rsidRPr="00860F10">
        <w:rPr>
          <w:rStyle w:val="normaltextrun"/>
          <w:rFonts w:eastAsiaTheme="majorEastAsia" w:cs="Segoe UI"/>
          <w:lang w:val="es-MX"/>
        </w:rPr>
        <w:t>Presentar el sistema de cultivo de milpa (sabiduría agrícola indígena)</w:t>
      </w:r>
    </w:p>
    <w:p w14:paraId="41E1D2F4" w14:textId="77777777" w:rsidR="00015E77" w:rsidRPr="00860F10" w:rsidRDefault="00015E77" w:rsidP="00015E77">
      <w:pPr>
        <w:pStyle w:val="ListParagraph"/>
        <w:spacing w:after="0" w:line="240" w:lineRule="auto"/>
        <w:ind w:left="1440"/>
        <w:rPr>
          <w:rStyle w:val="normaltextrun"/>
          <w:rFonts w:eastAsiaTheme="majorEastAsia" w:cs="Segoe UI"/>
          <w:lang w:val="es-MX"/>
        </w:rPr>
      </w:pPr>
    </w:p>
    <w:p w14:paraId="78A99250" w14:textId="77777777" w:rsidR="00B003DA" w:rsidRPr="00860F10" w:rsidRDefault="009F7EE3" w:rsidP="007828F6">
      <w:pPr>
        <w:pStyle w:val="Heading25"/>
        <w:rPr>
          <w:rStyle w:val="normaltextrun"/>
          <w:rFonts w:ascii="Barlow" w:hAnsi="Barlow" w:cs="Segoe UI"/>
          <w:b/>
          <w:bCs/>
          <w:sz w:val="22"/>
          <w:szCs w:val="22"/>
          <w:lang w:val="es-MX"/>
        </w:rPr>
      </w:pPr>
      <w:r w:rsidRPr="00860F10">
        <w:rPr>
          <w:rStyle w:val="normaltextrun"/>
          <w:rFonts w:ascii="Barlow" w:hAnsi="Barlow" w:cs="Segoe UI"/>
          <w:b/>
          <w:bCs/>
          <w:sz w:val="22"/>
          <w:szCs w:val="22"/>
          <w:lang w:val="es-MX"/>
        </w:rPr>
        <w:t>Mini-lección Parte 2: Puente hacia la agricultura espacial (10 minutos)</w:t>
      </w:r>
    </w:p>
    <w:p w14:paraId="1EBEEAF6" w14:textId="07D0C62E" w:rsidR="003A09CF" w:rsidRPr="00860F10" w:rsidRDefault="009F7EE3" w:rsidP="00FC0D99">
      <w:pPr>
        <w:pStyle w:val="paragraph"/>
        <w:numPr>
          <w:ilvl w:val="0"/>
          <w:numId w:val="13"/>
        </w:numPr>
        <w:spacing w:before="0" w:beforeAutospacing="0" w:after="0" w:afterAutospacing="0"/>
        <w:textAlignment w:val="baseline"/>
        <w:rPr>
          <w:rStyle w:val="normaltextrun"/>
          <w:rFonts w:ascii="Barlow" w:eastAsiaTheme="majorEastAsia" w:hAnsi="Barlow" w:cs="Segoe UI"/>
          <w:b/>
          <w:bCs/>
          <w:sz w:val="22"/>
          <w:szCs w:val="22"/>
          <w:lang w:val="es-MX"/>
        </w:rPr>
      </w:pPr>
      <w:r w:rsidRPr="00860F10"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  <w:t xml:space="preserve">¿Por qué </w:t>
      </w:r>
      <w:r w:rsidR="00573D9A" w:rsidRPr="00860F10"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  <w:t>se deber</w:t>
      </w:r>
      <w:r w:rsidR="005F3561" w:rsidRPr="005F3561">
        <w:rPr>
          <w:rFonts w:ascii="Barlow" w:eastAsiaTheme="majorEastAsia" w:hAnsi="Barlow" w:cs="Segoe UI"/>
          <w:sz w:val="22"/>
          <w:szCs w:val="22"/>
          <w:lang w:val="es-MX"/>
        </w:rPr>
        <w:t>í</w:t>
      </w:r>
      <w:r w:rsidR="00573D9A" w:rsidRPr="00860F10"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  <w:t xml:space="preserve">a </w:t>
      </w:r>
      <w:r w:rsidRPr="00860F10"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  <w:t>cultivar alimentos en el espacio?</w:t>
      </w:r>
    </w:p>
    <w:p w14:paraId="145A3C05" w14:textId="77777777" w:rsidR="003A09CF" w:rsidRPr="00860F10" w:rsidRDefault="009F7EE3" w:rsidP="00FC0D99">
      <w:pPr>
        <w:pStyle w:val="paragraph"/>
        <w:numPr>
          <w:ilvl w:val="1"/>
          <w:numId w:val="13"/>
        </w:numPr>
        <w:spacing w:before="0" w:beforeAutospacing="0" w:after="0" w:afterAutospacing="0"/>
        <w:textAlignment w:val="baseline"/>
        <w:rPr>
          <w:rStyle w:val="normaltextrun"/>
          <w:rFonts w:ascii="Barlow" w:eastAsiaTheme="majorEastAsia" w:hAnsi="Barlow" w:cs="Segoe UI"/>
          <w:b/>
          <w:bCs/>
          <w:sz w:val="22"/>
          <w:szCs w:val="22"/>
          <w:lang w:val="es-MX"/>
        </w:rPr>
      </w:pPr>
      <w:r w:rsidRPr="00860F10"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  <w:t>Las misiones largas a la Luna y a Marte necesitan alimentos frescos</w:t>
      </w:r>
    </w:p>
    <w:p w14:paraId="666930A2" w14:textId="02EB34EE" w:rsidR="009F7EE3" w:rsidRPr="00860F10" w:rsidRDefault="009F7EE3" w:rsidP="00FC0D99">
      <w:pPr>
        <w:pStyle w:val="paragraph"/>
        <w:numPr>
          <w:ilvl w:val="1"/>
          <w:numId w:val="13"/>
        </w:numPr>
        <w:spacing w:before="0" w:beforeAutospacing="0" w:after="0" w:afterAutospacing="0"/>
        <w:textAlignment w:val="baseline"/>
        <w:rPr>
          <w:rStyle w:val="normaltextrun"/>
          <w:rFonts w:ascii="Barlow" w:eastAsiaTheme="majorEastAsia" w:hAnsi="Barlow" w:cs="Segoe UI"/>
          <w:b/>
          <w:bCs/>
          <w:sz w:val="22"/>
          <w:szCs w:val="22"/>
          <w:lang w:val="es-MX"/>
        </w:rPr>
      </w:pPr>
      <w:r w:rsidRPr="00860F10"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  <w:t>Beneficio mental/emocional de los sabores familiares lejos de casa</w:t>
      </w:r>
    </w:p>
    <w:p w14:paraId="6F322519" w14:textId="77777777" w:rsidR="003A09CF" w:rsidRPr="00860F10" w:rsidRDefault="009F7EE3" w:rsidP="00FC0D99">
      <w:pPr>
        <w:pStyle w:val="paragraph"/>
        <w:numPr>
          <w:ilvl w:val="0"/>
          <w:numId w:val="13"/>
        </w:numPr>
        <w:spacing w:before="0" w:beforeAutospacing="0" w:after="0" w:afterAutospacing="0"/>
        <w:textAlignment w:val="baseline"/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</w:pPr>
      <w:r w:rsidRPr="00860F10"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  <w:t xml:space="preserve"> Ejemplo real: ¡Chiles en el espacio!</w:t>
      </w:r>
    </w:p>
    <w:p w14:paraId="67435E01" w14:textId="579D1C63" w:rsidR="00317B8D" w:rsidRPr="00860F10" w:rsidRDefault="009F7EE3" w:rsidP="00FC0D99">
      <w:pPr>
        <w:pStyle w:val="paragraph"/>
        <w:numPr>
          <w:ilvl w:val="1"/>
          <w:numId w:val="13"/>
        </w:numPr>
        <w:spacing w:before="0" w:beforeAutospacing="0" w:after="0" w:afterAutospacing="0"/>
        <w:textAlignment w:val="baseline"/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</w:pPr>
      <w:r w:rsidRPr="00860F10"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  <w:t>En 2021, la NASA cultivó chiles Hatch en la E</w:t>
      </w:r>
      <w:r w:rsidR="00BB2C78" w:rsidRPr="00860F10"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  <w:t>staci</w:t>
      </w:r>
      <w:r w:rsidR="00FD5895" w:rsidRPr="00860F10">
        <w:rPr>
          <w:rStyle w:val="normaltextrun"/>
          <w:rFonts w:ascii="Barlow" w:hAnsi="Barlow" w:cs="Segoe UI"/>
          <w:sz w:val="22"/>
          <w:szCs w:val="22"/>
          <w:lang w:val="es-MX"/>
        </w:rPr>
        <w:t>ó</w:t>
      </w:r>
      <w:r w:rsidR="00BB2C78" w:rsidRPr="00860F10"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  <w:t>n Espacial Interna</w:t>
      </w:r>
      <w:r w:rsidR="00FD5895" w:rsidRPr="00860F10"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  <w:t>c</w:t>
      </w:r>
      <w:r w:rsidR="00BB2C78" w:rsidRPr="00860F10"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  <w:t>ional</w:t>
      </w:r>
    </w:p>
    <w:p w14:paraId="104D643F" w14:textId="77777777" w:rsidR="00317B8D" w:rsidRPr="00860F10" w:rsidRDefault="009F7EE3" w:rsidP="00FC0D99">
      <w:pPr>
        <w:pStyle w:val="paragraph"/>
        <w:numPr>
          <w:ilvl w:val="1"/>
          <w:numId w:val="13"/>
        </w:numPr>
        <w:spacing w:before="0" w:beforeAutospacing="0" w:after="0" w:afterAutospacing="0"/>
        <w:textAlignment w:val="baseline"/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</w:pPr>
      <w:r w:rsidRPr="00860F10"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  <w:t>Los astronautas los eligieron por su sabor, valor nutricional Y familiaridad cultural</w:t>
      </w:r>
    </w:p>
    <w:p w14:paraId="2F5DF7EA" w14:textId="4F6BC034" w:rsidR="009F7EE3" w:rsidRPr="00860F10" w:rsidRDefault="009F7EE3" w:rsidP="00FC0D99">
      <w:pPr>
        <w:pStyle w:val="paragraph"/>
        <w:numPr>
          <w:ilvl w:val="1"/>
          <w:numId w:val="13"/>
        </w:numPr>
        <w:spacing w:before="0" w:beforeAutospacing="0" w:after="0" w:afterAutospacing="0"/>
        <w:textAlignment w:val="baseline"/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</w:pPr>
      <w:r w:rsidRPr="00860F10"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  <w:t>Conexión: los cultivos tradicionales latinos podrían dar forma al futuro de la agricultura espacial</w:t>
      </w:r>
    </w:p>
    <w:p w14:paraId="36CA99A5" w14:textId="77777777" w:rsidR="00A54F5B" w:rsidRPr="00860F10" w:rsidRDefault="00A54F5B" w:rsidP="00A54F5B">
      <w:pPr>
        <w:pStyle w:val="paragraph"/>
        <w:spacing w:before="0" w:beforeAutospacing="0" w:after="0" w:afterAutospacing="0"/>
        <w:ind w:left="1440"/>
        <w:textAlignment w:val="baseline"/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</w:pPr>
    </w:p>
    <w:p w14:paraId="42FC894D" w14:textId="0931510C" w:rsidR="009F7EE3" w:rsidRPr="00860F10" w:rsidRDefault="009F7EE3" w:rsidP="007828F6">
      <w:pPr>
        <w:pStyle w:val="Heading25"/>
        <w:rPr>
          <w:rStyle w:val="normaltextrun"/>
          <w:rFonts w:ascii="Barlow" w:hAnsi="Barlow" w:cs="Segoe UI"/>
          <w:b/>
          <w:bCs/>
          <w:sz w:val="22"/>
          <w:szCs w:val="22"/>
          <w:lang w:val="es-MX"/>
        </w:rPr>
      </w:pPr>
      <w:r w:rsidRPr="00860F10">
        <w:rPr>
          <w:rStyle w:val="normaltextrun"/>
          <w:rFonts w:ascii="Barlow" w:hAnsi="Barlow" w:cs="Segoe UI"/>
          <w:b/>
          <w:bCs/>
          <w:sz w:val="22"/>
          <w:szCs w:val="22"/>
          <w:lang w:val="es-MX"/>
        </w:rPr>
        <w:t>Actividad: "Diseña tu Milpa Espacial" (18 minutos)</w:t>
      </w:r>
    </w:p>
    <w:p w14:paraId="6D2C18C6" w14:textId="77777777" w:rsidR="009F7EE3" w:rsidRPr="00860F10" w:rsidRDefault="009F7EE3" w:rsidP="008923C2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Barlow" w:eastAsiaTheme="majorEastAsia" w:hAnsi="Barlow" w:cs="Segoe UI"/>
          <w:b/>
          <w:bCs/>
          <w:sz w:val="22"/>
          <w:szCs w:val="22"/>
          <w:lang w:val="es-MX"/>
        </w:rPr>
      </w:pPr>
      <w:r w:rsidRPr="00860F10">
        <w:rPr>
          <w:rStyle w:val="normaltextrun"/>
          <w:rFonts w:ascii="Barlow" w:eastAsiaTheme="majorEastAsia" w:hAnsi="Barlow" w:cs="Segoe UI"/>
          <w:b/>
          <w:bCs/>
          <w:sz w:val="22"/>
          <w:szCs w:val="22"/>
          <w:lang w:val="es-MX"/>
        </w:rPr>
        <w:t>Actividad grupal (3-4 estudiantes por grupo):</w:t>
      </w:r>
    </w:p>
    <w:p w14:paraId="4FBF60E9" w14:textId="77777777" w:rsidR="009F7EE3" w:rsidRPr="00860F10" w:rsidRDefault="009F7EE3" w:rsidP="008923C2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</w:pPr>
      <w:r w:rsidRPr="00860F10"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  <w:t>Diseñar un pequeño jardín espacial para una colonia en Marte que:</w:t>
      </w:r>
    </w:p>
    <w:p w14:paraId="7BF5A395" w14:textId="77777777" w:rsidR="009F7EE3" w:rsidRPr="00860F10" w:rsidRDefault="009F7EE3" w:rsidP="00FC0D99">
      <w:pPr>
        <w:pStyle w:val="paragraph"/>
        <w:numPr>
          <w:ilvl w:val="0"/>
          <w:numId w:val="14"/>
        </w:numPr>
        <w:spacing w:before="0" w:beforeAutospacing="0" w:after="0" w:afterAutospacing="0"/>
        <w:ind w:left="1440"/>
        <w:textAlignment w:val="baseline"/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</w:pPr>
      <w:r w:rsidRPr="00860F10"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  <w:t>Incluya 3 cultivos latinos culturalmente significativos</w:t>
      </w:r>
    </w:p>
    <w:p w14:paraId="30679EA2" w14:textId="77777777" w:rsidR="00A54F5B" w:rsidRPr="00860F10" w:rsidRDefault="009F7EE3" w:rsidP="00FC0D99">
      <w:pPr>
        <w:pStyle w:val="paragraph"/>
        <w:numPr>
          <w:ilvl w:val="0"/>
          <w:numId w:val="14"/>
        </w:numPr>
        <w:spacing w:before="0" w:beforeAutospacing="0" w:after="0" w:afterAutospacing="0"/>
        <w:ind w:left="1440"/>
        <w:textAlignment w:val="baseline"/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</w:pPr>
      <w:r w:rsidRPr="00860F10"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  <w:lastRenderedPageBreak/>
        <w:t>Explique brevemente por qué se eligió cada cultivo (cultural + nutricional)</w:t>
      </w:r>
    </w:p>
    <w:p w14:paraId="5B991AAA" w14:textId="60EC4B8F" w:rsidR="00A54F5B" w:rsidRPr="00860F10" w:rsidRDefault="00A54F5B" w:rsidP="00FC0D99">
      <w:pPr>
        <w:pStyle w:val="paragraph"/>
        <w:numPr>
          <w:ilvl w:val="0"/>
          <w:numId w:val="14"/>
        </w:numPr>
        <w:spacing w:before="0" w:beforeAutospacing="0" w:after="0" w:afterAutospacing="0"/>
        <w:ind w:left="1440"/>
        <w:textAlignment w:val="baseline"/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</w:pPr>
      <w:r w:rsidRPr="00860F10"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  <w:t>Nombre del jardín</w:t>
      </w:r>
    </w:p>
    <w:p w14:paraId="6F699C34" w14:textId="77777777" w:rsidR="00234946" w:rsidRPr="00860F10" w:rsidRDefault="00234946" w:rsidP="008923C2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Barlow" w:eastAsiaTheme="majorEastAsia" w:hAnsi="Barlow" w:cs="Segoe UI"/>
          <w:b/>
          <w:bCs/>
          <w:sz w:val="22"/>
          <w:szCs w:val="22"/>
          <w:lang w:val="es-MX"/>
        </w:rPr>
      </w:pPr>
    </w:p>
    <w:p w14:paraId="65204F54" w14:textId="7C1C9413" w:rsidR="009F7EE3" w:rsidRPr="00860F10" w:rsidRDefault="009F7EE3" w:rsidP="008923C2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Barlow" w:eastAsiaTheme="majorEastAsia" w:hAnsi="Barlow" w:cs="Segoe UI"/>
          <w:b/>
          <w:bCs/>
          <w:sz w:val="22"/>
          <w:szCs w:val="22"/>
          <w:lang w:val="es-MX"/>
        </w:rPr>
      </w:pPr>
      <w:r w:rsidRPr="00860F10">
        <w:rPr>
          <w:rStyle w:val="normaltextrun"/>
          <w:rFonts w:ascii="Barlow" w:eastAsiaTheme="majorEastAsia" w:hAnsi="Barlow" w:cs="Segoe UI"/>
          <w:b/>
          <w:bCs/>
          <w:sz w:val="22"/>
          <w:szCs w:val="22"/>
          <w:lang w:val="es-MX"/>
        </w:rPr>
        <w:t>Distribución del tiempo:</w:t>
      </w:r>
    </w:p>
    <w:p w14:paraId="29E173F3" w14:textId="77777777" w:rsidR="008923C2" w:rsidRPr="00860F10" w:rsidRDefault="009F7EE3" w:rsidP="00FC0D99">
      <w:pPr>
        <w:pStyle w:val="paragraph"/>
        <w:numPr>
          <w:ilvl w:val="0"/>
          <w:numId w:val="15"/>
        </w:numPr>
        <w:spacing w:before="0" w:beforeAutospacing="0" w:after="0" w:afterAutospacing="0"/>
        <w:ind w:left="1440"/>
        <w:textAlignment w:val="baseline"/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</w:pPr>
      <w:r w:rsidRPr="00860F10"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  <w:t>Diseñar y conversar: 12 minutos</w:t>
      </w:r>
    </w:p>
    <w:p w14:paraId="61841F45" w14:textId="77777777" w:rsidR="008923C2" w:rsidRPr="00860F10" w:rsidRDefault="009F7EE3" w:rsidP="00FC0D99">
      <w:pPr>
        <w:pStyle w:val="paragraph"/>
        <w:numPr>
          <w:ilvl w:val="0"/>
          <w:numId w:val="15"/>
        </w:numPr>
        <w:spacing w:before="0" w:beforeAutospacing="0" w:after="0" w:afterAutospacing="0"/>
        <w:ind w:left="1440"/>
        <w:textAlignment w:val="baseline"/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</w:pPr>
      <w:r w:rsidRPr="00860F10"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  <w:t>Presentación rápida: 6 minutos (30 segundos por grupo)</w:t>
      </w:r>
    </w:p>
    <w:p w14:paraId="45B65905" w14:textId="3C5D4746" w:rsidR="009F7EE3" w:rsidRPr="00860F10" w:rsidRDefault="009F7EE3" w:rsidP="008923C2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</w:pPr>
      <w:r w:rsidRPr="00860F10">
        <w:rPr>
          <w:rStyle w:val="normaltextrun"/>
          <w:rFonts w:ascii="Barlow" w:eastAsiaTheme="majorEastAsia" w:hAnsi="Barlow" w:cs="Segoe UI"/>
          <w:b/>
          <w:bCs/>
          <w:sz w:val="22"/>
          <w:szCs w:val="22"/>
          <w:lang w:val="es-MX"/>
        </w:rPr>
        <w:t xml:space="preserve">Materiales: </w:t>
      </w:r>
      <w:r w:rsidRPr="00860F10"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  <w:t>Hoja de trabajo simple, lápices de colores, hoja de referencia de cultivos</w:t>
      </w:r>
    </w:p>
    <w:p w14:paraId="57A87F2F" w14:textId="77777777" w:rsidR="008923C2" w:rsidRPr="00860F10" w:rsidRDefault="008923C2" w:rsidP="008923C2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</w:pPr>
    </w:p>
    <w:p w14:paraId="387F1FC1" w14:textId="1C304AAE" w:rsidR="009F7EE3" w:rsidRPr="00860F10" w:rsidRDefault="009F7EE3" w:rsidP="007828F6">
      <w:pPr>
        <w:pStyle w:val="Heading25"/>
        <w:rPr>
          <w:rStyle w:val="normaltextrun"/>
          <w:rFonts w:ascii="Barlow" w:hAnsi="Barlow" w:cs="Segoe UI"/>
          <w:b/>
          <w:bCs/>
          <w:sz w:val="22"/>
          <w:szCs w:val="22"/>
          <w:lang w:val="es-MX"/>
        </w:rPr>
      </w:pPr>
      <w:r w:rsidRPr="00860F10">
        <w:rPr>
          <w:rStyle w:val="normaltextrun"/>
          <w:rFonts w:ascii="Barlow" w:hAnsi="Barlow" w:cs="Segoe UI"/>
          <w:b/>
          <w:bCs/>
          <w:sz w:val="22"/>
          <w:szCs w:val="22"/>
          <w:lang w:val="es-MX"/>
        </w:rPr>
        <w:t>Cierre y boleto de salida (7 minutos)</w:t>
      </w:r>
    </w:p>
    <w:p w14:paraId="7FF1F910" w14:textId="77777777" w:rsidR="009F7EE3" w:rsidRPr="00860F10" w:rsidRDefault="009F7EE3" w:rsidP="00C90289">
      <w:pPr>
        <w:pStyle w:val="paragraph"/>
        <w:spacing w:before="0" w:beforeAutospacing="0" w:after="0" w:afterAutospacing="0"/>
        <w:ind w:firstLine="720"/>
        <w:textAlignment w:val="baseline"/>
        <w:rPr>
          <w:rStyle w:val="normaltextrun"/>
          <w:rFonts w:ascii="Barlow" w:eastAsiaTheme="majorEastAsia" w:hAnsi="Barlow" w:cs="Segoe UI"/>
          <w:b/>
          <w:bCs/>
          <w:sz w:val="22"/>
          <w:szCs w:val="22"/>
          <w:lang w:val="es-MX"/>
        </w:rPr>
      </w:pPr>
      <w:r w:rsidRPr="00860F10">
        <w:rPr>
          <w:rStyle w:val="normaltextrun"/>
          <w:rFonts w:ascii="Barlow" w:eastAsiaTheme="majorEastAsia" w:hAnsi="Barlow" w:cs="Segoe UI"/>
          <w:b/>
          <w:bCs/>
          <w:sz w:val="22"/>
          <w:szCs w:val="22"/>
          <w:lang w:val="es-MX"/>
        </w:rPr>
        <w:t>Discusión rápida en clase (4 min):</w:t>
      </w:r>
    </w:p>
    <w:p w14:paraId="00ECE5BC" w14:textId="77777777" w:rsidR="009F7EE3" w:rsidRPr="00860F10" w:rsidRDefault="009F7EE3" w:rsidP="00FC0D99">
      <w:pPr>
        <w:pStyle w:val="paragraph"/>
        <w:numPr>
          <w:ilvl w:val="0"/>
          <w:numId w:val="16"/>
        </w:numPr>
        <w:spacing w:before="0" w:beforeAutospacing="0" w:after="0" w:afterAutospacing="0"/>
        <w:textAlignment w:val="baseline"/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</w:pPr>
      <w:r w:rsidRPr="00860F10"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  <w:t>¿Cómo ayuda cultivar alimentos familiares a que los astronautas se sientan "como en casa" en el espacio?</w:t>
      </w:r>
    </w:p>
    <w:p w14:paraId="1B3607C9" w14:textId="77777777" w:rsidR="009F7EE3" w:rsidRPr="00860F10" w:rsidRDefault="009F7EE3" w:rsidP="00FC0D99">
      <w:pPr>
        <w:pStyle w:val="paragraph"/>
        <w:numPr>
          <w:ilvl w:val="0"/>
          <w:numId w:val="16"/>
        </w:numPr>
        <w:spacing w:before="0" w:beforeAutospacing="0" w:after="0" w:afterAutospacing="0"/>
        <w:textAlignment w:val="baseline"/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</w:pPr>
      <w:r w:rsidRPr="00860F10"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  <w:t>¿Por qué es importante preservar las tradiciones alimentarias culturales, incluso en nuevas fronteras?</w:t>
      </w:r>
    </w:p>
    <w:p w14:paraId="02D55D20" w14:textId="77777777" w:rsidR="009F7EE3" w:rsidRPr="00860F10" w:rsidRDefault="009F7EE3" w:rsidP="00C90289">
      <w:pPr>
        <w:pStyle w:val="paragraph"/>
        <w:spacing w:before="0" w:beforeAutospacing="0" w:after="0" w:afterAutospacing="0"/>
        <w:ind w:firstLine="720"/>
        <w:textAlignment w:val="baseline"/>
        <w:rPr>
          <w:rStyle w:val="normaltextrun"/>
          <w:rFonts w:ascii="Barlow" w:eastAsiaTheme="majorEastAsia" w:hAnsi="Barlow" w:cs="Segoe UI"/>
          <w:b/>
          <w:bCs/>
          <w:sz w:val="22"/>
          <w:szCs w:val="22"/>
          <w:lang w:val="es-MX"/>
        </w:rPr>
      </w:pPr>
      <w:r w:rsidRPr="00860F10">
        <w:rPr>
          <w:rStyle w:val="normaltextrun"/>
          <w:rFonts w:ascii="Barlow" w:eastAsiaTheme="majorEastAsia" w:hAnsi="Barlow" w:cs="Segoe UI"/>
          <w:b/>
          <w:bCs/>
          <w:sz w:val="22"/>
          <w:szCs w:val="22"/>
          <w:lang w:val="es-MX"/>
        </w:rPr>
        <w:t>Boleto de salida (3 min):</w:t>
      </w:r>
    </w:p>
    <w:p w14:paraId="4E624EF5" w14:textId="77777777" w:rsidR="009F7EE3" w:rsidRPr="00860F10" w:rsidRDefault="009F7EE3" w:rsidP="00FC0D99">
      <w:pPr>
        <w:pStyle w:val="paragraph"/>
        <w:numPr>
          <w:ilvl w:val="0"/>
          <w:numId w:val="17"/>
        </w:numPr>
        <w:spacing w:before="0" w:beforeAutospacing="0" w:after="0" w:afterAutospacing="0"/>
        <w:textAlignment w:val="baseline"/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</w:pPr>
      <w:r w:rsidRPr="00860F10">
        <w:rPr>
          <w:rStyle w:val="normaltextrun"/>
          <w:rFonts w:ascii="Barlow" w:eastAsiaTheme="majorEastAsia" w:hAnsi="Barlow" w:cs="Segoe UI"/>
          <w:sz w:val="22"/>
          <w:szCs w:val="22"/>
          <w:lang w:val="es-MX"/>
        </w:rPr>
        <w:t>"Escribe una oración sobre cómo las tradiciones alimentarias latinas podrían influir en el futuro de la exploración espacial."</w:t>
      </w:r>
    </w:p>
    <w:p w14:paraId="2B1643A1" w14:textId="0FC1D425" w:rsidR="009B426C" w:rsidRPr="00860F10" w:rsidRDefault="009B426C" w:rsidP="009B426C">
      <w:pPr>
        <w:pStyle w:val="paragraph"/>
        <w:spacing w:before="0" w:beforeAutospacing="0" w:after="0" w:afterAutospacing="0"/>
        <w:textAlignment w:val="baseline"/>
        <w:rPr>
          <w:rFonts w:ascii="Barlow" w:hAnsi="Barlow" w:cs="Segoe UI"/>
          <w:sz w:val="18"/>
          <w:szCs w:val="18"/>
          <w:lang w:val="es-MX"/>
        </w:rPr>
      </w:pPr>
    </w:p>
    <w:p w14:paraId="102D523B" w14:textId="77777777" w:rsidR="009B426C" w:rsidRPr="00860F10" w:rsidRDefault="009B426C" w:rsidP="007828F6">
      <w:pPr>
        <w:pStyle w:val="Heading25"/>
        <w:rPr>
          <w:sz w:val="18"/>
          <w:szCs w:val="18"/>
          <w:lang w:val="es-MX"/>
        </w:rPr>
      </w:pPr>
      <w:r w:rsidRPr="00860F10">
        <w:rPr>
          <w:rStyle w:val="normaltextrun"/>
          <w:rFonts w:ascii="Barlow" w:hAnsi="Barlow" w:cs="Segoe UI"/>
          <w:b/>
          <w:bCs/>
          <w:sz w:val="22"/>
          <w:szCs w:val="22"/>
          <w:lang w:val="es-MX"/>
        </w:rPr>
        <w:t>Adaptaciones adicionales</w:t>
      </w:r>
      <w:r w:rsidRPr="00860F10">
        <w:rPr>
          <w:rStyle w:val="eop"/>
          <w:rFonts w:ascii="Barlow" w:hAnsi="Barlow" w:cs="Segoe UI"/>
          <w:sz w:val="22"/>
          <w:szCs w:val="22"/>
          <w:lang w:val="es-MX"/>
        </w:rPr>
        <w:t> </w:t>
      </w:r>
    </w:p>
    <w:p w14:paraId="11634BAE" w14:textId="09E57C72" w:rsidR="00402C4A" w:rsidRPr="00860F10" w:rsidRDefault="00402C4A" w:rsidP="00402C4A">
      <w:pPr>
        <w:rPr>
          <w:lang w:val="es-MX"/>
        </w:rPr>
      </w:pPr>
      <w:r w:rsidRPr="00860F10">
        <w:rPr>
          <w:lang w:val="es-MX"/>
        </w:rPr>
        <w:t>Apoyo lingüístico</w:t>
      </w:r>
    </w:p>
    <w:p w14:paraId="051B6F20" w14:textId="7DB5D46B" w:rsidR="00B66AEB" w:rsidRPr="00860F10" w:rsidRDefault="00C135E8" w:rsidP="00FC0D99">
      <w:pPr>
        <w:pStyle w:val="ListParagraph"/>
        <w:numPr>
          <w:ilvl w:val="0"/>
          <w:numId w:val="17"/>
        </w:numPr>
        <w:rPr>
          <w:lang w:val="es-MX"/>
        </w:rPr>
      </w:pPr>
      <w:r w:rsidRPr="00860F10">
        <w:rPr>
          <w:b/>
          <w:bCs/>
          <w:lang w:val="es-MX"/>
        </w:rPr>
        <w:t>Folletos bilingües</w:t>
      </w:r>
      <w:r w:rsidRPr="00860F10">
        <w:rPr>
          <w:lang w:val="es-MX"/>
        </w:rPr>
        <w:t xml:space="preserve"> con vocabulario clave en español</w:t>
      </w:r>
    </w:p>
    <w:p w14:paraId="09E3B98C" w14:textId="77777777" w:rsidR="00C135E8" w:rsidRPr="00860F10" w:rsidRDefault="00C135E8" w:rsidP="00FC0D99">
      <w:pPr>
        <w:pStyle w:val="ListParagraph"/>
        <w:numPr>
          <w:ilvl w:val="0"/>
          <w:numId w:val="17"/>
        </w:numPr>
        <w:rPr>
          <w:lang w:val="es-MX"/>
        </w:rPr>
      </w:pPr>
      <w:r w:rsidRPr="00860F10">
        <w:rPr>
          <w:b/>
          <w:bCs/>
          <w:lang w:val="es-MX"/>
        </w:rPr>
        <w:t>Tarjetas visuales de vocabulario</w:t>
      </w:r>
      <w:r w:rsidRPr="00860F10">
        <w:rPr>
          <w:lang w:val="es-MX"/>
        </w:rPr>
        <w:t xml:space="preserve"> con imágenes junto al texto para todos los términos clave</w:t>
      </w:r>
    </w:p>
    <w:p w14:paraId="6252DC80" w14:textId="77777777" w:rsidR="00AD27CE" w:rsidRPr="00860F10" w:rsidRDefault="00AD27CE" w:rsidP="00FC0D99">
      <w:pPr>
        <w:pStyle w:val="ListParagraph"/>
        <w:numPr>
          <w:ilvl w:val="0"/>
          <w:numId w:val="17"/>
        </w:numPr>
        <w:rPr>
          <w:lang w:val="es-MX"/>
        </w:rPr>
      </w:pPr>
      <w:r w:rsidRPr="00860F10">
        <w:rPr>
          <w:b/>
          <w:bCs/>
          <w:lang w:val="es-MX"/>
        </w:rPr>
        <w:t>Enseñar previamente el vocabulario clave</w:t>
      </w:r>
      <w:r w:rsidRPr="00860F10">
        <w:rPr>
          <w:lang w:val="es-MX"/>
        </w:rPr>
        <w:t xml:space="preserve"> antes de la lección: cultura, identidad, nutrición, agricultura, colonia, sostenible</w:t>
      </w:r>
    </w:p>
    <w:p w14:paraId="1FE213D0" w14:textId="77777777" w:rsidR="00AD27CE" w:rsidRPr="00860F10" w:rsidRDefault="00AD27CE" w:rsidP="00FC0D99">
      <w:pPr>
        <w:pStyle w:val="ListParagraph"/>
        <w:numPr>
          <w:ilvl w:val="0"/>
          <w:numId w:val="17"/>
        </w:numPr>
        <w:rPr>
          <w:lang w:val="es-MX"/>
        </w:rPr>
      </w:pPr>
      <w:r w:rsidRPr="00860F10">
        <w:rPr>
          <w:b/>
          <w:bCs/>
          <w:lang w:val="es-MX"/>
        </w:rPr>
        <w:t>Permitir respuestas en español</w:t>
      </w:r>
      <w:r w:rsidRPr="00860F10">
        <w:rPr>
          <w:lang w:val="es-MX"/>
        </w:rPr>
        <w:t xml:space="preserve"> en la escritura o conversación cuando sea apropiado—¡celebremos los idiomas del hogar de los estudiantes como una fortaleza!</w:t>
      </w:r>
    </w:p>
    <w:p w14:paraId="3F1EC8F6" w14:textId="77777777" w:rsidR="00AD27CE" w:rsidRPr="00860F10" w:rsidRDefault="00AD27CE" w:rsidP="00FC0D99">
      <w:pPr>
        <w:pStyle w:val="ListParagraph"/>
        <w:numPr>
          <w:ilvl w:val="0"/>
          <w:numId w:val="17"/>
        </w:numPr>
        <w:rPr>
          <w:lang w:val="es-MX"/>
        </w:rPr>
      </w:pPr>
      <w:r w:rsidRPr="00860F10">
        <w:rPr>
          <w:b/>
          <w:bCs/>
          <w:lang w:val="es-MX"/>
        </w:rPr>
        <w:t>Estructuras de oraciones</w:t>
      </w:r>
      <w:r w:rsidRPr="00860F10">
        <w:rPr>
          <w:lang w:val="es-MX"/>
        </w:rPr>
        <w:t xml:space="preserve"> en las hojas de trabajo:</w:t>
      </w:r>
    </w:p>
    <w:p w14:paraId="1B105A43" w14:textId="77777777" w:rsidR="00AD27CE" w:rsidRPr="00860F10" w:rsidRDefault="00AD27CE" w:rsidP="00FC0D99">
      <w:pPr>
        <w:pStyle w:val="ListParagraph"/>
        <w:numPr>
          <w:ilvl w:val="1"/>
          <w:numId w:val="17"/>
        </w:numPr>
        <w:rPr>
          <w:lang w:val="es-MX"/>
        </w:rPr>
      </w:pPr>
      <w:r w:rsidRPr="00860F10">
        <w:rPr>
          <w:lang w:val="es-MX"/>
        </w:rPr>
        <w:t>"Este cultivo es importante para la cultura de ___ porque ___."</w:t>
      </w:r>
    </w:p>
    <w:p w14:paraId="66F9F896" w14:textId="77777777" w:rsidR="00402C4A" w:rsidRPr="00860F10" w:rsidRDefault="00AD27CE" w:rsidP="00FC0D99">
      <w:pPr>
        <w:pStyle w:val="ListParagraph"/>
        <w:numPr>
          <w:ilvl w:val="1"/>
          <w:numId w:val="17"/>
        </w:numPr>
        <w:rPr>
          <w:lang w:val="es-MX"/>
        </w:rPr>
      </w:pPr>
      <w:r w:rsidRPr="00860F10">
        <w:rPr>
          <w:lang w:val="es-MX"/>
        </w:rPr>
        <w:t>"Elegimos ___ porque le da a los astronautas ___."</w:t>
      </w:r>
    </w:p>
    <w:p w14:paraId="42C4101A" w14:textId="09A701BA" w:rsidR="00402C4A" w:rsidRPr="00860F10" w:rsidRDefault="00402C4A" w:rsidP="00402C4A">
      <w:pPr>
        <w:rPr>
          <w:lang w:val="es-MX"/>
        </w:rPr>
      </w:pPr>
      <w:r w:rsidRPr="00860F10">
        <w:rPr>
          <w:rFonts w:cs="Arial"/>
          <w:color w:val="000C36"/>
          <w:lang w:val="es-MX"/>
        </w:rPr>
        <w:t>Apoyo visual y auditivo</w:t>
      </w:r>
    </w:p>
    <w:p w14:paraId="76AA7EF2" w14:textId="77777777" w:rsidR="00402C4A" w:rsidRPr="00860F10" w:rsidRDefault="00402C4A" w:rsidP="00FC0D99">
      <w:pPr>
        <w:numPr>
          <w:ilvl w:val="0"/>
          <w:numId w:val="18"/>
        </w:numPr>
        <w:shd w:val="clear" w:color="auto" w:fill="FFFFFF"/>
        <w:spacing w:after="100" w:afterAutospacing="1" w:line="240" w:lineRule="auto"/>
        <w:rPr>
          <w:rFonts w:cs="Arial"/>
          <w:color w:val="000C36"/>
          <w:lang w:val="es-MX"/>
        </w:rPr>
      </w:pPr>
      <w:r w:rsidRPr="00860F10">
        <w:rPr>
          <w:rFonts w:cs="Arial"/>
          <w:color w:val="000C36"/>
          <w:lang w:val="es-MX"/>
        </w:rPr>
        <w:t xml:space="preserve">Usar </w:t>
      </w:r>
      <w:r w:rsidRPr="00860F10">
        <w:rPr>
          <w:rStyle w:val="Strong"/>
          <w:rFonts w:cs="Arial"/>
          <w:color w:val="000C36"/>
          <w:lang w:val="es-MX"/>
        </w:rPr>
        <w:t>muchas imágenes y diagramas</w:t>
      </w:r>
      <w:r w:rsidRPr="00860F10">
        <w:rPr>
          <w:rFonts w:cs="Arial"/>
          <w:color w:val="000C36"/>
          <w:lang w:val="es-MX"/>
        </w:rPr>
        <w:t xml:space="preserve"> junto con las instrucciones habladas</w:t>
      </w:r>
    </w:p>
    <w:p w14:paraId="05D51163" w14:textId="77777777" w:rsidR="00402C4A" w:rsidRPr="00860F10" w:rsidRDefault="00402C4A" w:rsidP="00FC0D99">
      <w:pPr>
        <w:numPr>
          <w:ilvl w:val="0"/>
          <w:numId w:val="18"/>
        </w:numPr>
        <w:shd w:val="clear" w:color="auto" w:fill="FFFFFF"/>
        <w:spacing w:after="100" w:afterAutospacing="1" w:line="240" w:lineRule="auto"/>
        <w:rPr>
          <w:rFonts w:cs="Arial"/>
          <w:color w:val="000C36"/>
          <w:lang w:val="es-MX"/>
        </w:rPr>
      </w:pPr>
      <w:r w:rsidRPr="00860F10">
        <w:rPr>
          <w:rStyle w:val="Strong"/>
          <w:rFonts w:cs="Arial"/>
          <w:color w:val="000C36"/>
          <w:lang w:val="es-MX"/>
        </w:rPr>
        <w:t>Repetir las instrucciones</w:t>
      </w:r>
      <w:r w:rsidRPr="00860F10">
        <w:rPr>
          <w:rFonts w:cs="Arial"/>
          <w:color w:val="000C36"/>
          <w:lang w:val="es-MX"/>
        </w:rPr>
        <w:t xml:space="preserve"> y verificar la comprensión</w:t>
      </w:r>
    </w:p>
    <w:p w14:paraId="5A08C606" w14:textId="77777777" w:rsidR="00402C4A" w:rsidRPr="00860F10" w:rsidRDefault="00402C4A" w:rsidP="00FC0D99">
      <w:pPr>
        <w:numPr>
          <w:ilvl w:val="0"/>
          <w:numId w:val="18"/>
        </w:numPr>
        <w:shd w:val="clear" w:color="auto" w:fill="FFFFFF"/>
        <w:spacing w:after="100" w:afterAutospacing="1" w:line="240" w:lineRule="auto"/>
        <w:rPr>
          <w:rFonts w:cs="Arial"/>
          <w:color w:val="000C36"/>
          <w:lang w:val="es-MX"/>
        </w:rPr>
      </w:pPr>
      <w:r w:rsidRPr="00860F10">
        <w:rPr>
          <w:rFonts w:cs="Arial"/>
          <w:color w:val="000C36"/>
          <w:lang w:val="es-MX"/>
        </w:rPr>
        <w:t xml:space="preserve">Proporcionar una </w:t>
      </w:r>
      <w:r w:rsidRPr="00860F10">
        <w:rPr>
          <w:rStyle w:val="Strong"/>
          <w:rFonts w:cs="Arial"/>
          <w:color w:val="000C36"/>
          <w:lang w:val="es-MX"/>
        </w:rPr>
        <w:t>copia impresa de las diapositivas</w:t>
      </w:r>
      <w:r w:rsidRPr="00860F10">
        <w:rPr>
          <w:rFonts w:cs="Arial"/>
          <w:color w:val="000C36"/>
          <w:lang w:val="es-MX"/>
        </w:rPr>
        <w:t xml:space="preserve"> para que los estudiantes puedan seguir la clase</w:t>
      </w:r>
    </w:p>
    <w:p w14:paraId="33BE5B90" w14:textId="663D303F" w:rsidR="00C135E8" w:rsidRPr="00860F10" w:rsidRDefault="00402C4A" w:rsidP="00FC0D99">
      <w:pPr>
        <w:numPr>
          <w:ilvl w:val="0"/>
          <w:numId w:val="18"/>
        </w:numPr>
        <w:shd w:val="clear" w:color="auto" w:fill="FFFFFF"/>
        <w:spacing w:after="100" w:afterAutospacing="1" w:line="240" w:lineRule="auto"/>
        <w:rPr>
          <w:rFonts w:cs="Arial"/>
          <w:color w:val="000C36"/>
          <w:lang w:val="es-MX"/>
        </w:rPr>
      </w:pPr>
      <w:r w:rsidRPr="00860F10">
        <w:rPr>
          <w:rStyle w:val="Strong"/>
          <w:rFonts w:cs="Arial"/>
          <w:color w:val="000C36"/>
          <w:lang w:val="es-MX"/>
        </w:rPr>
        <w:t>Subtítulos</w:t>
      </w:r>
      <w:r w:rsidRPr="00860F10">
        <w:rPr>
          <w:rFonts w:cs="Arial"/>
          <w:color w:val="000C36"/>
          <w:lang w:val="es-MX"/>
        </w:rPr>
        <w:t xml:space="preserve"> en cualquier video que se muestre</w:t>
      </w:r>
      <w:r w:rsidR="007828F6" w:rsidRPr="00860F10">
        <w:rPr>
          <w:rFonts w:cs="Arial"/>
          <w:color w:val="000C36"/>
          <w:lang w:val="es-MX"/>
        </w:rPr>
        <w:br/>
      </w:r>
      <w:r w:rsidR="007828F6" w:rsidRPr="00860F10">
        <w:rPr>
          <w:rFonts w:cs="Arial"/>
          <w:color w:val="000C36"/>
          <w:lang w:val="es-MX"/>
        </w:rPr>
        <w:br/>
      </w:r>
    </w:p>
    <w:tbl>
      <w:tblPr>
        <w:tblW w:w="94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17"/>
        <w:gridCol w:w="2069"/>
        <w:gridCol w:w="6252"/>
      </w:tblGrid>
      <w:tr w:rsidR="004C0D5D" w:rsidRPr="00860F10" w14:paraId="225BCA16" w14:textId="77777777" w:rsidTr="007828F6">
        <w:trPr>
          <w:trHeight w:val="263"/>
        </w:trPr>
        <w:tc>
          <w:tcPr>
            <w:tcW w:w="1117" w:type="dxa"/>
            <w:tcBorders>
              <w:top w:val="single" w:sz="4" w:space="0" w:color="FE5265"/>
              <w:left w:val="single" w:sz="4" w:space="0" w:color="FE5265"/>
              <w:bottom w:val="single" w:sz="4" w:space="0" w:color="FE5265"/>
              <w:right w:val="single" w:sz="4" w:space="0" w:color="FE5265"/>
            </w:tcBorders>
            <w:shd w:val="clear" w:color="auto" w:fill="FE526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0C28D" w14:textId="77777777" w:rsidR="004C0D5D" w:rsidRPr="00860F10" w:rsidRDefault="004C0D5D" w:rsidP="00A445A6">
            <w:pPr>
              <w:widowControl w:val="0"/>
              <w:rPr>
                <w:b/>
                <w:color w:val="FFFFFF"/>
                <w:lang w:val="es-MX"/>
              </w:rPr>
            </w:pPr>
            <w:r w:rsidRPr="00860F10">
              <w:rPr>
                <w:rFonts w:eastAsia="GreycliffCF-ExtraBold" w:cs="GreycliffCF-ExtraBold"/>
                <w:b/>
                <w:color w:val="FFFFFF"/>
                <w:lang w:val="es-MX"/>
              </w:rPr>
              <w:t>TIEMPO</w:t>
            </w:r>
          </w:p>
        </w:tc>
        <w:tc>
          <w:tcPr>
            <w:tcW w:w="2069" w:type="dxa"/>
            <w:tcBorders>
              <w:top w:val="single" w:sz="4" w:space="0" w:color="FE5265"/>
              <w:left w:val="single" w:sz="4" w:space="0" w:color="FE5265"/>
              <w:bottom w:val="single" w:sz="4" w:space="0" w:color="FE5265"/>
              <w:right w:val="single" w:sz="4" w:space="0" w:color="FE5265"/>
            </w:tcBorders>
            <w:shd w:val="clear" w:color="auto" w:fill="FE526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44555" w14:textId="77777777" w:rsidR="004C0D5D" w:rsidRPr="00860F10" w:rsidRDefault="004C0D5D" w:rsidP="00A445A6">
            <w:pPr>
              <w:widowControl w:val="0"/>
              <w:rPr>
                <w:b/>
                <w:color w:val="FFFFFF"/>
                <w:lang w:val="es-MX"/>
              </w:rPr>
            </w:pPr>
            <w:r w:rsidRPr="00860F10">
              <w:rPr>
                <w:rFonts w:eastAsia="GreycliffCF-ExtraBold" w:cs="GreycliffCF-ExtraBold"/>
                <w:b/>
                <w:color w:val="FFFFFF"/>
                <w:lang w:val="es-MX"/>
              </w:rPr>
              <w:t>MATERIALES</w:t>
            </w:r>
          </w:p>
        </w:tc>
        <w:tc>
          <w:tcPr>
            <w:tcW w:w="6252" w:type="dxa"/>
            <w:tcBorders>
              <w:top w:val="single" w:sz="4" w:space="0" w:color="FE5265"/>
              <w:left w:val="single" w:sz="4" w:space="0" w:color="FE5265"/>
              <w:bottom w:val="single" w:sz="4" w:space="0" w:color="FE5265"/>
              <w:right w:val="single" w:sz="4" w:space="0" w:color="FE5265"/>
            </w:tcBorders>
            <w:shd w:val="clear" w:color="auto" w:fill="FD516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4AADD" w14:textId="77777777" w:rsidR="004C0D5D" w:rsidRPr="00860F10" w:rsidRDefault="004C0D5D" w:rsidP="00A445A6">
            <w:pPr>
              <w:widowControl w:val="0"/>
              <w:rPr>
                <w:b/>
                <w:color w:val="FFFFFF"/>
                <w:lang w:val="es-MX"/>
              </w:rPr>
            </w:pPr>
            <w:r w:rsidRPr="00860F10">
              <w:rPr>
                <w:rFonts w:eastAsia="GreycliffCF-ExtraBold" w:cs="GreycliffCF-ExtraBold"/>
                <w:b/>
                <w:color w:val="FFFFFF"/>
                <w:lang w:val="es-MX"/>
              </w:rPr>
              <w:t>ACTIVIDAD</w:t>
            </w:r>
          </w:p>
        </w:tc>
      </w:tr>
      <w:tr w:rsidR="004C0D5D" w:rsidRPr="000C1FDA" w14:paraId="40EB4589" w14:textId="77777777" w:rsidTr="063262D9">
        <w:trPr>
          <w:trHeight w:val="428"/>
        </w:trPr>
        <w:tc>
          <w:tcPr>
            <w:tcW w:w="1117" w:type="dxa"/>
            <w:tcBorders>
              <w:top w:val="single" w:sz="4" w:space="0" w:color="FE5265"/>
              <w:left w:val="single" w:sz="4" w:space="0" w:color="FE5265"/>
              <w:bottom w:val="single" w:sz="4" w:space="0" w:color="FE5265"/>
              <w:right w:val="single" w:sz="4" w:space="0" w:color="FE526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EE2A8" w14:textId="77777777" w:rsidR="004C0D5D" w:rsidRPr="00860F10" w:rsidRDefault="00A31A75" w:rsidP="00A445A6">
            <w:pPr>
              <w:widowControl w:val="0"/>
              <w:rPr>
                <w:rFonts w:eastAsia="Greycliff CF Light" w:cs="Greycliff CF Light"/>
                <w:b/>
                <w:lang w:val="es-MX"/>
              </w:rPr>
            </w:pPr>
            <w:r w:rsidRPr="00860F10">
              <w:rPr>
                <w:rFonts w:eastAsia="Greycliff CF Light" w:cs="Greycliff CF Light"/>
                <w:b/>
                <w:lang w:val="es-MX"/>
              </w:rPr>
              <w:t>15 min</w:t>
            </w:r>
            <w:r w:rsidR="004C0D5D" w:rsidRPr="00860F10">
              <w:rPr>
                <w:rFonts w:eastAsia="Greycliff CF Light" w:cs="Greycliff CF Light"/>
                <w:b/>
                <w:lang w:val="es-MX"/>
              </w:rPr>
              <w:t xml:space="preserve">               </w:t>
            </w:r>
          </w:p>
          <w:p w14:paraId="366473C0" w14:textId="3609E87E" w:rsidR="009125B0" w:rsidRPr="00860F10" w:rsidRDefault="009125B0" w:rsidP="00A445A6">
            <w:pPr>
              <w:widowControl w:val="0"/>
              <w:rPr>
                <w:rFonts w:eastAsia="Greycliff CF Light" w:cs="Greycliff CF Light"/>
                <w:b/>
                <w:lang w:val="es-MX"/>
              </w:rPr>
            </w:pPr>
            <w:r w:rsidRPr="00860F10">
              <w:rPr>
                <w:rFonts w:eastAsia="Greycliff CF Light" w:cs="Greycliff CF Light"/>
                <w:b/>
                <w:lang w:val="es-MX"/>
              </w:rPr>
              <w:lastRenderedPageBreak/>
              <w:t>Introducción</w:t>
            </w:r>
          </w:p>
        </w:tc>
        <w:tc>
          <w:tcPr>
            <w:tcW w:w="2069" w:type="dxa"/>
            <w:tcBorders>
              <w:top w:val="single" w:sz="4" w:space="0" w:color="FE5265"/>
              <w:left w:val="single" w:sz="4" w:space="0" w:color="FE5265"/>
              <w:bottom w:val="single" w:sz="4" w:space="0" w:color="FE5265"/>
              <w:right w:val="single" w:sz="4" w:space="0" w:color="FE526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D546B" w14:textId="47B1A968" w:rsidR="004C0D5D" w:rsidRPr="00860F10" w:rsidRDefault="00652B0C" w:rsidP="00A445A6">
            <w:pPr>
              <w:widowControl w:val="0"/>
              <w:rPr>
                <w:rFonts w:eastAsia="Greycliff CF Light" w:cs="Greycliff CF Light"/>
                <w:lang w:val="es-MX"/>
              </w:rPr>
            </w:pPr>
            <w:r w:rsidRPr="00860F10">
              <w:rPr>
                <w:rFonts w:eastAsia="Greycliff CF Light" w:cs="Greycliff CF Light"/>
                <w:lang w:val="es-MX"/>
              </w:rPr>
              <w:lastRenderedPageBreak/>
              <w:t>Diapositivas</w:t>
            </w:r>
          </w:p>
          <w:p w14:paraId="67CC6FB3" w14:textId="77777777" w:rsidR="004C0D5D" w:rsidRPr="00860F10" w:rsidRDefault="004C0D5D" w:rsidP="0024595B">
            <w:pPr>
              <w:widowControl w:val="0"/>
              <w:rPr>
                <w:rFonts w:eastAsia="Greycliff CF Light" w:cs="Greycliff CF Light"/>
                <w:lang w:val="es-MX"/>
              </w:rPr>
            </w:pPr>
          </w:p>
        </w:tc>
        <w:tc>
          <w:tcPr>
            <w:tcW w:w="6252" w:type="dxa"/>
            <w:tcBorders>
              <w:top w:val="single" w:sz="4" w:space="0" w:color="FE5265"/>
              <w:left w:val="single" w:sz="4" w:space="0" w:color="FE5265"/>
              <w:bottom w:val="single" w:sz="4" w:space="0" w:color="FE5265"/>
              <w:right w:val="single" w:sz="4" w:space="0" w:color="FE526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D6358" w14:textId="7AB91718" w:rsidR="00A9699E" w:rsidRPr="00860F10" w:rsidRDefault="00A9699E" w:rsidP="00FC0D99">
            <w:pPr>
              <w:pStyle w:val="ListParagraph"/>
              <w:numPr>
                <w:ilvl w:val="0"/>
                <w:numId w:val="9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lastRenderedPageBreak/>
              <w:t>(Diapositiva 1)</w:t>
            </w:r>
            <w:r w:rsidR="00F11CF6" w:rsidRPr="00860F10">
              <w:rPr>
                <w:rFonts w:eastAsia="GreycliffCF-Light" w:cs="GreycliffCF-Light"/>
                <w:lang w:val="es-MX"/>
              </w:rPr>
              <w:t xml:space="preserve">               </w:t>
            </w:r>
          </w:p>
          <w:p w14:paraId="1550DF8A" w14:textId="3377119D" w:rsidR="003652A9" w:rsidRPr="00860F10" w:rsidRDefault="00105427" w:rsidP="00FC0D99">
            <w:pPr>
              <w:pStyle w:val="ListParagraph"/>
              <w:numPr>
                <w:ilvl w:val="0"/>
                <w:numId w:val="2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t>Dar la bienvenida a los estudiantes</w:t>
            </w:r>
          </w:p>
          <w:p w14:paraId="09FFDFFD" w14:textId="0DB43D7D" w:rsidR="003652A9" w:rsidRPr="00860F10" w:rsidRDefault="006D3C93" w:rsidP="00FC0D99">
            <w:pPr>
              <w:pStyle w:val="ListParagraph"/>
              <w:numPr>
                <w:ilvl w:val="0"/>
                <w:numId w:val="9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lastRenderedPageBreak/>
              <w:t>(Diapositiva 2)</w:t>
            </w:r>
          </w:p>
          <w:p w14:paraId="6CB865D2" w14:textId="4B03D851" w:rsidR="00D409ED" w:rsidRPr="00860F10" w:rsidRDefault="00105427" w:rsidP="00FC0D99">
            <w:pPr>
              <w:pStyle w:val="ListParagraph"/>
              <w:numPr>
                <w:ilvl w:val="0"/>
                <w:numId w:val="2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t xml:space="preserve">Preséntate (para los </w:t>
            </w:r>
            <w:r w:rsidR="007758E6" w:rsidRPr="00860F10">
              <w:rPr>
                <w:rFonts w:eastAsia="GreycliffCF-Light" w:cs="GreycliffCF-Light"/>
                <w:lang w:val="es-MX"/>
              </w:rPr>
              <w:t>“Club Ambassadors”</w:t>
            </w:r>
            <w:r w:rsidRPr="00860F10">
              <w:rPr>
                <w:rFonts w:eastAsia="GreycliffCF-Light" w:cs="GreycliffCF-Light"/>
                <w:lang w:val="es-MX"/>
              </w:rPr>
              <w:t xml:space="preserve"> de Blue Origin que dan la presentación)</w:t>
            </w:r>
          </w:p>
          <w:p w14:paraId="122D60FB" w14:textId="3D07986D" w:rsidR="006D3C93" w:rsidRPr="00860F10" w:rsidRDefault="00696C4C" w:rsidP="00FC0D99">
            <w:pPr>
              <w:pStyle w:val="ListParagraph"/>
              <w:numPr>
                <w:ilvl w:val="0"/>
                <w:numId w:val="9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t>(Diapositiva 3)</w:t>
            </w:r>
          </w:p>
          <w:p w14:paraId="4A895E1C" w14:textId="77777777" w:rsidR="00342AE5" w:rsidRPr="00860F10" w:rsidRDefault="00342AE5" w:rsidP="00FC0D99">
            <w:pPr>
              <w:pStyle w:val="ListParagraph"/>
              <w:numPr>
                <w:ilvl w:val="0"/>
                <w:numId w:val="2"/>
              </w:numPr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 xml:space="preserve">Un poco de información de contexto: ¿alguien ha oído hablar de Blue Origin?                </w:t>
            </w:r>
          </w:p>
          <w:p w14:paraId="12EC3935" w14:textId="77777777" w:rsidR="00342AE5" w:rsidRPr="00860F10" w:rsidRDefault="00342AE5" w:rsidP="00FC0D99">
            <w:pPr>
              <w:pStyle w:val="ListParagraph"/>
              <w:numPr>
                <w:ilvl w:val="0"/>
                <w:numId w:val="2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t>Esperar a que levanten la mano.</w:t>
            </w:r>
          </w:p>
          <w:p w14:paraId="0B5B625A" w14:textId="77777777" w:rsidR="00342AE5" w:rsidRPr="00860F10" w:rsidRDefault="00342AE5" w:rsidP="00FC0D99">
            <w:pPr>
              <w:pStyle w:val="ListParagraph"/>
              <w:numPr>
                <w:ilvl w:val="0"/>
                <w:numId w:val="2"/>
              </w:numPr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 xml:space="preserve">¿Quién sabe qué hacen en Blue Origin?               </w:t>
            </w:r>
          </w:p>
          <w:p w14:paraId="4BD8BDBC" w14:textId="77777777" w:rsidR="00342AE5" w:rsidRPr="00860F10" w:rsidRDefault="00342AE5" w:rsidP="00FC0D99">
            <w:pPr>
              <w:pStyle w:val="ListParagraph"/>
              <w:numPr>
                <w:ilvl w:val="0"/>
                <w:numId w:val="2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t>Escuchar algunas respuestas.</w:t>
            </w:r>
          </w:p>
          <w:p w14:paraId="71218AA6" w14:textId="4BEDE748" w:rsidR="00696C4C" w:rsidRPr="00860F10" w:rsidRDefault="008F5C13" w:rsidP="00FC0D99">
            <w:pPr>
              <w:pStyle w:val="ListParagraph"/>
              <w:numPr>
                <w:ilvl w:val="0"/>
                <w:numId w:val="9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t>(Diapositiva 4)</w:t>
            </w:r>
          </w:p>
          <w:p w14:paraId="2B65E7B5" w14:textId="7AD21B46" w:rsidR="00DB7F20" w:rsidRPr="00860F10" w:rsidRDefault="00DB7F20" w:rsidP="001A6E2E">
            <w:pPr>
              <w:pStyle w:val="ListParagraph"/>
              <w:numPr>
                <w:ilvl w:val="0"/>
                <w:numId w:val="2"/>
              </w:numPr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 xml:space="preserve">Bueno, Blue Origin es una empresa espacial que construye cohetes que llevan personas y cosas al espacio. Su visión es que millones de personas vivan y trabajen en el espacio para el beneficio de la Tierra.                              </w:t>
            </w:r>
            <w:r w:rsidR="001A6E2E" w:rsidRPr="00860F10">
              <w:rPr>
                <w:rFonts w:eastAsia="GreycliffCF-Light" w:cs="GreycliffCF-Light"/>
                <w:color w:val="0070C0"/>
                <w:lang w:val="es-MX"/>
              </w:rPr>
              <w:t xml:space="preserve">               </w:t>
            </w:r>
          </w:p>
          <w:p w14:paraId="0B2D1AEF" w14:textId="48807CC5" w:rsidR="00DB7F20" w:rsidRPr="00860F10" w:rsidRDefault="00DB7F20" w:rsidP="00655CDC">
            <w:pPr>
              <w:pStyle w:val="ListParagraph"/>
              <w:numPr>
                <w:ilvl w:val="0"/>
                <w:numId w:val="2"/>
              </w:numPr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>¿De qué maneras podríamos utilizar el espacio para beneficiar a</w:t>
            </w:r>
            <w:r w:rsidR="00655CDC" w:rsidRPr="00860F10">
              <w:rPr>
                <w:rFonts w:eastAsia="GreycliffCF-Light" w:cs="GreycliffCF-Light"/>
                <w:color w:val="0070C0"/>
                <w:lang w:val="es-MX"/>
              </w:rPr>
              <w:t xml:space="preserve"> </w:t>
            </w:r>
            <w:r w:rsidRPr="00860F10">
              <w:rPr>
                <w:rFonts w:eastAsia="GreycliffCF-Light" w:cs="GreycliffCF-Light"/>
                <w:color w:val="0070C0"/>
                <w:lang w:val="es-MX"/>
              </w:rPr>
              <w:t>la Tierra?</w:t>
            </w:r>
          </w:p>
          <w:p w14:paraId="5C6EFF4A" w14:textId="77777777" w:rsidR="00DB7F20" w:rsidRPr="00860F10" w:rsidRDefault="00DB7F20" w:rsidP="00FC0D99">
            <w:pPr>
              <w:pStyle w:val="ListParagraph"/>
              <w:numPr>
                <w:ilvl w:val="0"/>
                <w:numId w:val="2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t>Esperar a que levanten la mano. Escuchar algunas respuestas.</w:t>
            </w:r>
          </w:p>
          <w:p w14:paraId="4CCAF191" w14:textId="46F42D3D" w:rsidR="008F5C13" w:rsidRPr="00860F10" w:rsidRDefault="00DB7F20" w:rsidP="00FC0D99">
            <w:pPr>
              <w:pStyle w:val="ListParagraph"/>
              <w:numPr>
                <w:ilvl w:val="0"/>
                <w:numId w:val="2"/>
              </w:numPr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 xml:space="preserve">¡Esas son excelentes respuestas! </w:t>
            </w:r>
          </w:p>
          <w:p w14:paraId="6574086F" w14:textId="77777777" w:rsidR="0092111F" w:rsidRPr="00860F10" w:rsidRDefault="0092111F" w:rsidP="00FC0D99">
            <w:pPr>
              <w:pStyle w:val="ListParagraph"/>
              <w:numPr>
                <w:ilvl w:val="0"/>
                <w:numId w:val="2"/>
              </w:numPr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 xml:space="preserve">Veamos un video sobre cómo están haciendo esto en               </w:t>
            </w:r>
          </w:p>
          <w:p w14:paraId="2F7486DB" w14:textId="77777777" w:rsidR="0092111F" w:rsidRPr="00860F10" w:rsidRDefault="0092111F" w:rsidP="009141D5">
            <w:pPr>
              <w:pStyle w:val="ListParagraph"/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 xml:space="preserve">¡Blue Origin!               </w:t>
            </w:r>
          </w:p>
          <w:p w14:paraId="2466550E" w14:textId="77777777" w:rsidR="0092111F" w:rsidRPr="00860F10" w:rsidRDefault="0092111F" w:rsidP="00FC0D99">
            <w:pPr>
              <w:pStyle w:val="ListParagraph"/>
              <w:numPr>
                <w:ilvl w:val="0"/>
                <w:numId w:val="2"/>
              </w:numPr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>Como vieron en el video, Blue Origin está construyendo</w:t>
            </w:r>
          </w:p>
          <w:p w14:paraId="04D9B73B" w14:textId="77777777" w:rsidR="0092111F" w:rsidRPr="00860F10" w:rsidRDefault="0092111F" w:rsidP="009141D5">
            <w:pPr>
              <w:pStyle w:val="ListParagraph"/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>cohetes y llevando personas al espacio… todo para el</w:t>
            </w:r>
          </w:p>
          <w:p w14:paraId="550786FE" w14:textId="74271FA2" w:rsidR="00ED763F" w:rsidRPr="00860F10" w:rsidRDefault="0092111F" w:rsidP="009141D5">
            <w:pPr>
              <w:pStyle w:val="ListParagraph"/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>beneficio de la Tierra.</w:t>
            </w:r>
          </w:p>
          <w:p w14:paraId="468FCE38" w14:textId="5EAABD25" w:rsidR="00C16173" w:rsidRPr="00860F10" w:rsidRDefault="00C16173" w:rsidP="00FC0D99">
            <w:pPr>
              <w:pStyle w:val="ListParagraph"/>
              <w:numPr>
                <w:ilvl w:val="0"/>
                <w:numId w:val="9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t>(Diapositiva 5)</w:t>
            </w:r>
          </w:p>
          <w:p w14:paraId="460DBE02" w14:textId="77777777" w:rsidR="00DD4C95" w:rsidRPr="00860F10" w:rsidRDefault="00DD4C95" w:rsidP="00FC0D99">
            <w:pPr>
              <w:pStyle w:val="ListParagraph"/>
              <w:numPr>
                <w:ilvl w:val="0"/>
                <w:numId w:val="2"/>
              </w:numPr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 xml:space="preserve">Blue Origin tiene una misión de 3 partes, y como pueden ver, </w:t>
            </w:r>
          </w:p>
          <w:p w14:paraId="183F2FF1" w14:textId="12049A42" w:rsidR="00DD4C95" w:rsidRPr="00860F10" w:rsidRDefault="00DD4C95" w:rsidP="009141D5">
            <w:pPr>
              <w:pStyle w:val="ListParagraph"/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 xml:space="preserve">la tercera misión es "Inspirar a la Próxima Generación", y ahí es donde entran todos ustedes.                                             </w:t>
            </w:r>
          </w:p>
          <w:p w14:paraId="4B1EE287" w14:textId="77777777" w:rsidR="00DD4C95" w:rsidRPr="00860F10" w:rsidRDefault="00DD4C95" w:rsidP="00FC0D99">
            <w:pPr>
              <w:pStyle w:val="ListParagraph"/>
              <w:numPr>
                <w:ilvl w:val="0"/>
                <w:numId w:val="2"/>
              </w:numPr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>Si vamos a tener millones de personas viviendo y trabajando en el espacio, va a tomar mucho tiempo y mucha capacidad mental, y no va a suceder solo en mi tiempo de vida.</w:t>
            </w:r>
          </w:p>
          <w:p w14:paraId="7AE534CC" w14:textId="77777777" w:rsidR="00DD4C95" w:rsidRPr="00860F10" w:rsidRDefault="00DD4C95" w:rsidP="00FC0D99">
            <w:pPr>
              <w:pStyle w:val="ListParagraph"/>
              <w:numPr>
                <w:ilvl w:val="0"/>
                <w:numId w:val="2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>Los necesitamos para que nos ayuden a asumir esta misión y a construir esta vida en el espacio.</w:t>
            </w:r>
          </w:p>
          <w:p w14:paraId="67BB8730" w14:textId="1FBD65BF" w:rsidR="00ED763F" w:rsidRPr="00860F10" w:rsidRDefault="00ED763F" w:rsidP="00FC0D99">
            <w:pPr>
              <w:pStyle w:val="ListParagraph"/>
              <w:numPr>
                <w:ilvl w:val="0"/>
                <w:numId w:val="9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t>(Diapositiva 6)</w:t>
            </w:r>
          </w:p>
          <w:p w14:paraId="3899D0B9" w14:textId="1F5EA5D0" w:rsidR="000B51F9" w:rsidRPr="00860F10" w:rsidRDefault="00C31816" w:rsidP="00FC0D99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 xml:space="preserve">Y ahí es donde entra Club for the Future. Club for the Future es la organización sin fines de lucro creada para completar esa tercera parte de la misión, y ahí es donde entro yo hoy como </w:t>
            </w:r>
            <w:r w:rsidR="00F463C1" w:rsidRPr="00860F10">
              <w:rPr>
                <w:rFonts w:eastAsia="GreycliffCF-Light" w:cs="GreycliffCF-Light"/>
                <w:color w:val="0070C0"/>
                <w:lang w:val="es-MX"/>
              </w:rPr>
              <w:t>“Club Ambassador”</w:t>
            </w:r>
            <w:r w:rsidRPr="00860F10">
              <w:rPr>
                <w:rFonts w:eastAsia="GreycliffCF-Light" w:cs="GreycliffCF-Light"/>
                <w:color w:val="0070C0"/>
                <w:lang w:val="es-MX"/>
              </w:rPr>
              <w:t>.</w:t>
            </w:r>
            <w:r w:rsidR="007E05D2" w:rsidRPr="00860F10">
              <w:rPr>
                <w:rFonts w:eastAsia="GreycliffCF-Light" w:cs="GreycliffCF-Light"/>
                <w:color w:val="0070C0"/>
                <w:lang w:val="es-MX"/>
              </w:rPr>
              <w:t xml:space="preserve">               </w:t>
            </w:r>
          </w:p>
          <w:p w14:paraId="4CEB70F2" w14:textId="321CF82A" w:rsidR="003E0BF3" w:rsidRPr="00860F10" w:rsidRDefault="003E0BF3" w:rsidP="00FC0D99">
            <w:pPr>
              <w:pStyle w:val="NoSpacing"/>
              <w:numPr>
                <w:ilvl w:val="0"/>
                <w:numId w:val="9"/>
              </w:numPr>
              <w:rPr>
                <w:lang w:val="es-MX"/>
              </w:rPr>
            </w:pPr>
            <w:r w:rsidRPr="00860F10">
              <w:rPr>
                <w:lang w:val="es-MX"/>
              </w:rPr>
              <w:t>(Diapositivas 7-9)</w:t>
            </w:r>
            <w:r w:rsidR="000B51F9" w:rsidRPr="00860F10">
              <w:rPr>
                <w:color w:val="0070C0"/>
                <w:lang w:val="es-MX"/>
              </w:rPr>
              <w:t xml:space="preserve"> </w:t>
            </w:r>
          </w:p>
          <w:p w14:paraId="2A25E87D" w14:textId="6D8EAA01" w:rsidR="00E5424D" w:rsidRPr="00860F10" w:rsidRDefault="00E5424D" w:rsidP="00FC0D99">
            <w:pPr>
              <w:pStyle w:val="NoSpacing"/>
              <w:numPr>
                <w:ilvl w:val="0"/>
                <w:numId w:val="2"/>
              </w:numPr>
              <w:rPr>
                <w:color w:val="0070C0"/>
                <w:lang w:val="es-MX"/>
              </w:rPr>
            </w:pPr>
            <w:r w:rsidRPr="00860F10">
              <w:rPr>
                <w:lang w:val="es-MX"/>
              </w:rPr>
              <w:t xml:space="preserve">Si el </w:t>
            </w:r>
            <w:r w:rsidR="00010C59" w:rsidRPr="00860F10">
              <w:rPr>
                <w:lang w:val="es-MX"/>
              </w:rPr>
              <w:t>“Club Ambassador”</w:t>
            </w:r>
            <w:r w:rsidRPr="00860F10">
              <w:rPr>
                <w:lang w:val="es-MX"/>
              </w:rPr>
              <w:t xml:space="preserve"> está presentando, usar estas diapositivas para hablar sobre su trayectoria profesional y lo que hace en Blue Origin.</w:t>
            </w:r>
            <w:r w:rsidR="0053540E" w:rsidRPr="00860F10">
              <w:rPr>
                <w:lang w:val="es-MX"/>
              </w:rPr>
              <w:t xml:space="preserve">                              </w:t>
            </w:r>
          </w:p>
          <w:p w14:paraId="3F8FBA0B" w14:textId="3681C531" w:rsidR="00E5424D" w:rsidRPr="00860F10" w:rsidRDefault="0053540E" w:rsidP="00FC0D99">
            <w:pPr>
              <w:pStyle w:val="NoSpacing"/>
              <w:numPr>
                <w:ilvl w:val="0"/>
                <w:numId w:val="2"/>
              </w:numPr>
              <w:rPr>
                <w:color w:val="0070C0"/>
                <w:lang w:val="es-MX"/>
              </w:rPr>
            </w:pPr>
            <w:r w:rsidRPr="00860F10">
              <w:rPr>
                <w:lang w:val="es-MX"/>
              </w:rPr>
              <w:lastRenderedPageBreak/>
              <w:t>Si el maestro está presentando, omitir estas diapositivas.</w:t>
            </w:r>
          </w:p>
          <w:p w14:paraId="0FB91967" w14:textId="6A63A7A0" w:rsidR="00A330D1" w:rsidRPr="00860F10" w:rsidRDefault="00FD3929" w:rsidP="00FC0D99">
            <w:pPr>
              <w:pStyle w:val="NoSpacing"/>
              <w:numPr>
                <w:ilvl w:val="0"/>
                <w:numId w:val="9"/>
              </w:numPr>
              <w:rPr>
                <w:lang w:val="es-MX"/>
              </w:rPr>
            </w:pPr>
            <w:r w:rsidRPr="00860F10">
              <w:rPr>
                <w:lang w:val="es-MX"/>
              </w:rPr>
              <w:t>(Diapositiva 10)</w:t>
            </w:r>
            <w:r w:rsidRPr="00860F10">
              <w:rPr>
                <w:color w:val="0070C0"/>
                <w:lang w:val="es-MX"/>
              </w:rPr>
              <w:t xml:space="preserve"> </w:t>
            </w:r>
          </w:p>
          <w:p w14:paraId="74C5B663" w14:textId="685C73F6" w:rsidR="00277BB5" w:rsidRPr="00860F10" w:rsidRDefault="00E56C88" w:rsidP="00FC0D99">
            <w:pPr>
              <w:pStyle w:val="NoSpacing"/>
              <w:numPr>
                <w:ilvl w:val="0"/>
                <w:numId w:val="2"/>
              </w:numPr>
              <w:rPr>
                <w:color w:val="0070C0"/>
                <w:lang w:val="es-MX"/>
              </w:rPr>
            </w:pPr>
            <w:r w:rsidRPr="00860F10">
              <w:rPr>
                <w:color w:val="0070C0"/>
                <w:lang w:val="es-MX"/>
              </w:rPr>
              <w:t xml:space="preserve">Hoy vamos a emprender un viaje que conecta dos cosas que quizás no esperarían que fueran juntas: la comida que nuestras familias han estado cocinando durante miles de años… y el espacio exterior. </w:t>
            </w:r>
          </w:p>
          <w:p w14:paraId="3BF82897" w14:textId="28577FF7" w:rsidR="00FD3929" w:rsidRPr="00860F10" w:rsidRDefault="00FD3929" w:rsidP="00FC0D99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t xml:space="preserve">(Diapositiva </w:t>
            </w:r>
            <w:r w:rsidR="00363882" w:rsidRPr="00860F10">
              <w:rPr>
                <w:rFonts w:eastAsia="GreycliffCF-Light" w:cs="GreycliffCF-Light"/>
                <w:lang w:val="es-MX"/>
              </w:rPr>
              <w:t xml:space="preserve"> </w:t>
            </w:r>
            <w:r w:rsidR="00363882" w:rsidRPr="00860F10">
              <w:rPr>
                <w:lang w:val="es-MX"/>
              </w:rPr>
              <w:t>11</w:t>
            </w:r>
            <w:r w:rsidRPr="00860F10">
              <w:rPr>
                <w:rFonts w:eastAsia="GreycliffCF-Light" w:cs="GreycliffCF-Light"/>
                <w:lang w:val="es-MX"/>
              </w:rPr>
              <w:t>)</w:t>
            </w:r>
            <w:r w:rsidRPr="00860F10">
              <w:rPr>
                <w:rFonts w:eastAsia="GreycliffCF-Light" w:cs="GreycliffCF-Light"/>
                <w:color w:val="0070C0"/>
                <w:lang w:val="es-MX"/>
              </w:rPr>
              <w:t xml:space="preserve"> </w:t>
            </w:r>
          </w:p>
          <w:p w14:paraId="2108C9F6" w14:textId="656DBFDF" w:rsidR="007D7AB2" w:rsidRPr="00860F10" w:rsidRDefault="007D7AB2" w:rsidP="00FC0D99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>Antes de comenzar, quiero que piensen en esta pregunta: la comida es más que nutrición—es identidad, memoria e historia. ¿Cuál es un alimento que tiene un significado cultural para ti o tu comunidad, y por qué? ¿Qué comida te recuerda a tu familia o a tu hogar? Tal vez sea algo que tu abuela prepara en las festividades, o un platillo que llena la cocina con un aroma que reconocerías en cualquier lugar.</w:t>
            </w:r>
            <w:r w:rsidR="006E10B9" w:rsidRPr="00860F10">
              <w:rPr>
                <w:rFonts w:eastAsia="GreycliffCF-Light" w:cs="GreycliffCF-Light"/>
                <w:color w:val="0070C0"/>
                <w:lang w:val="es-MX"/>
              </w:rPr>
              <w:t xml:space="preserve">               </w:t>
            </w:r>
          </w:p>
          <w:p w14:paraId="69389AA3" w14:textId="73FE8697" w:rsidR="007D7AB2" w:rsidRPr="00860F10" w:rsidRDefault="00EB1195" w:rsidP="00FC0D99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>Miren</w:t>
            </w:r>
            <w:r w:rsidR="007D7AB2" w:rsidRPr="00860F10">
              <w:rPr>
                <w:rFonts w:eastAsia="GreycliffCF-Light" w:cs="GreycliffCF-Light"/>
                <w:color w:val="0070C0"/>
                <w:lang w:val="es-MX"/>
              </w:rPr>
              <w:t xml:space="preserve"> la persona a su lado y compártanlo. Tienen aproximadamente un minuto—¡</w:t>
            </w:r>
            <w:r w:rsidR="00F963D7" w:rsidRPr="00860F10">
              <w:rPr>
                <w:rFonts w:eastAsia="GreycliffCF-Light" w:cs="GreycliffCF-Light"/>
                <w:color w:val="0070C0"/>
                <w:lang w:val="es-MX"/>
              </w:rPr>
              <w:t>Vamos</w:t>
            </w:r>
            <w:r w:rsidR="007D7AB2" w:rsidRPr="00860F10">
              <w:rPr>
                <w:rFonts w:eastAsia="GreycliffCF-Light" w:cs="GreycliffCF-Light"/>
                <w:color w:val="0070C0"/>
                <w:lang w:val="es-MX"/>
              </w:rPr>
              <w:t>!</w:t>
            </w:r>
          </w:p>
          <w:p w14:paraId="4C323C8A" w14:textId="29DF25F3" w:rsidR="00BA0044" w:rsidRPr="00860F10" w:rsidRDefault="00BA0044" w:rsidP="00FC0D99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="GreycliffCF-Light" w:cs="GreycliffCF-Light"/>
                <w:color w:val="000000" w:themeColor="text1"/>
                <w:lang w:val="es-MX"/>
              </w:rPr>
            </w:pPr>
            <w:r w:rsidRPr="00860F10">
              <w:rPr>
                <w:rFonts w:eastAsia="GreycliffCF-Light" w:cs="GreycliffCF-Light"/>
                <w:color w:val="000000" w:themeColor="text1"/>
                <w:lang w:val="es-MX"/>
              </w:rPr>
              <w:t>Circular mientras los estudiantes conversan para escuchar buenas respuestas.</w:t>
            </w:r>
          </w:p>
          <w:p w14:paraId="3E495B9D" w14:textId="70BF944C" w:rsidR="00BA0044" w:rsidRPr="00860F10" w:rsidRDefault="00BA0044" w:rsidP="00FC0D99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="GreycliffCF-Light" w:cs="GreycliffCF-Light"/>
                <w:color w:val="000000" w:themeColor="text1"/>
                <w:lang w:val="es-MX"/>
              </w:rPr>
            </w:pPr>
            <w:r w:rsidRPr="00860F10">
              <w:rPr>
                <w:rFonts w:eastAsia="GreycliffCF-Light" w:cs="GreycliffCF-Light"/>
                <w:color w:val="000000" w:themeColor="text1"/>
                <w:lang w:val="es-MX"/>
              </w:rPr>
              <w:t>Pedir a 2-3 voluntarios que compartan después.</w:t>
            </w:r>
          </w:p>
          <w:p w14:paraId="5DE1FBA1" w14:textId="00A92139" w:rsidR="00BA0044" w:rsidRPr="00860F10" w:rsidRDefault="00BA0044" w:rsidP="00FC0D99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eastAsia="GreycliffCF-Light" w:cs="GreycliffCF-Light"/>
                <w:color w:val="000000" w:themeColor="text1"/>
                <w:lang w:val="es-MX"/>
              </w:rPr>
            </w:pPr>
            <w:r w:rsidRPr="00860F10">
              <w:rPr>
                <w:rFonts w:eastAsia="GreycliffCF-Light" w:cs="GreycliffCF-Light"/>
                <w:color w:val="000000" w:themeColor="text1"/>
                <w:lang w:val="es-MX"/>
              </w:rPr>
              <w:t>Afirmar todas las respuestas — no hay una respuesta incorrecta.</w:t>
            </w:r>
          </w:p>
          <w:p w14:paraId="210EE5E5" w14:textId="0F497D28" w:rsidR="00840403" w:rsidRPr="00860F10" w:rsidRDefault="00502B28" w:rsidP="00FC0D99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t>(Diapositiva 12)</w:t>
            </w:r>
            <w:r w:rsidRPr="00860F10">
              <w:rPr>
                <w:rFonts w:eastAsia="GreycliffCF-Light" w:cs="GreycliffCF-Light"/>
                <w:color w:val="0070C0"/>
                <w:lang w:val="es-MX"/>
              </w:rPr>
              <w:t xml:space="preserve"> </w:t>
            </w:r>
          </w:p>
          <w:p w14:paraId="64B3E084" w14:textId="322AB0B8" w:rsidR="00505AA5" w:rsidRPr="00860F10" w:rsidRDefault="00505AA5" w:rsidP="00FC0D99">
            <w:pPr>
              <w:numPr>
                <w:ilvl w:val="0"/>
                <w:numId w:val="2"/>
              </w:numPr>
              <w:spacing w:after="0"/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 xml:space="preserve">Veamos algunos platillos que provienen de diferentes culturas latinas. Esto es un tamal—masa de maíz relleno de carne, queso o verduras, envuelto en una hoja de maíz y cocido al vapor. Las familias se reúnen para preparar docenas a la vez.                              </w:t>
            </w:r>
          </w:p>
          <w:p w14:paraId="63B917E5" w14:textId="5E54ABB8" w:rsidR="00505AA5" w:rsidRPr="00860F10" w:rsidRDefault="00505AA5" w:rsidP="00FC0D99">
            <w:pPr>
              <w:numPr>
                <w:ilvl w:val="0"/>
                <w:numId w:val="2"/>
              </w:numPr>
              <w:spacing w:after="0"/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>Esto es mole—una salsa rica y compleja que puede tener más de 20 ingredientes, incluyendo chiles e incluso chocolate.</w:t>
            </w:r>
          </w:p>
          <w:p w14:paraId="4ED69444" w14:textId="3C53F3D2" w:rsidR="00505AA5" w:rsidRPr="00860F10" w:rsidRDefault="00505AA5" w:rsidP="00FC0D99">
            <w:pPr>
              <w:numPr>
                <w:ilvl w:val="0"/>
                <w:numId w:val="2"/>
              </w:numPr>
              <w:spacing w:after="0"/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 xml:space="preserve">Y estas son pupusas—un pan plano grueso y relleno </w:t>
            </w:r>
            <w:r w:rsidR="006B7C98" w:rsidRPr="00860F10">
              <w:rPr>
                <w:rFonts w:eastAsia="GreycliffCF-Light" w:cs="GreycliffCF-Light"/>
                <w:color w:val="0070C0"/>
                <w:lang w:val="es-MX"/>
              </w:rPr>
              <w:t xml:space="preserve">proveniente </w:t>
            </w:r>
            <w:r w:rsidRPr="00860F10">
              <w:rPr>
                <w:rFonts w:eastAsia="GreycliffCF-Light" w:cs="GreycliffCF-Light"/>
                <w:color w:val="0070C0"/>
                <w:lang w:val="es-MX"/>
              </w:rPr>
              <w:t>de El Salvador y Honduras.</w:t>
            </w:r>
            <w:r w:rsidR="005F1614" w:rsidRPr="00860F10">
              <w:rPr>
                <w:rFonts w:eastAsia="GreycliffCF-Light" w:cs="GreycliffCF-Light"/>
                <w:color w:val="0070C0"/>
                <w:lang w:val="es-MX"/>
              </w:rPr>
              <w:t xml:space="preserve">               </w:t>
            </w:r>
          </w:p>
          <w:p w14:paraId="2184020A" w14:textId="4C9DF269" w:rsidR="000B4D29" w:rsidRPr="00860F10" w:rsidRDefault="000B4D29" w:rsidP="00FC0D99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t>(Diapositiva 13)</w:t>
            </w:r>
          </w:p>
          <w:p w14:paraId="09CB0E40" w14:textId="77777777" w:rsidR="00214B97" w:rsidRPr="00860F10" w:rsidRDefault="00214B97" w:rsidP="00FC0D99">
            <w:pPr>
              <w:numPr>
                <w:ilvl w:val="0"/>
                <w:numId w:val="2"/>
              </w:numPr>
              <w:spacing w:after="0"/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>Aquí está mi gran pregunta para ustedes hoy: ¿podrían los astronautas comer estos alimentos en el espacio? Guarden ese pensamiento, porque vamos a volver a él.</w:t>
            </w:r>
          </w:p>
          <w:p w14:paraId="0B2DFD30" w14:textId="44609328" w:rsidR="002514BB" w:rsidRPr="00860F10" w:rsidRDefault="00214B97" w:rsidP="00FC0D99">
            <w:pPr>
              <w:numPr>
                <w:ilvl w:val="0"/>
                <w:numId w:val="2"/>
              </w:numPr>
              <w:spacing w:after="0"/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t>No dejar que respondan todavía, que la curiosidad crezca.</w:t>
            </w:r>
          </w:p>
          <w:p w14:paraId="0D48E7A4" w14:textId="16736D6C" w:rsidR="008C3B4A" w:rsidRPr="00860F10" w:rsidRDefault="002514BB" w:rsidP="0049367A">
            <w:pPr>
              <w:numPr>
                <w:ilvl w:val="0"/>
                <w:numId w:val="2"/>
              </w:numPr>
              <w:spacing w:after="0"/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t>Esta es la pregunta principal a lo largo de la lección.</w:t>
            </w:r>
          </w:p>
        </w:tc>
      </w:tr>
      <w:tr w:rsidR="004C0D5D" w:rsidRPr="000C1FDA" w14:paraId="4B3B87A4" w14:textId="77777777" w:rsidTr="063262D9">
        <w:trPr>
          <w:trHeight w:val="428"/>
        </w:trPr>
        <w:tc>
          <w:tcPr>
            <w:tcW w:w="1117" w:type="dxa"/>
            <w:tcBorders>
              <w:top w:val="single" w:sz="4" w:space="0" w:color="FE5265"/>
              <w:left w:val="single" w:sz="4" w:space="0" w:color="FE5265"/>
              <w:bottom w:val="single" w:sz="4" w:space="0" w:color="FE5265"/>
              <w:right w:val="single" w:sz="4" w:space="0" w:color="FE526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93490" w14:textId="77777777" w:rsidR="004C0D5D" w:rsidRPr="00860F10" w:rsidRDefault="00D17ED2" w:rsidP="00A445A6">
            <w:pPr>
              <w:widowControl w:val="0"/>
              <w:rPr>
                <w:rFonts w:eastAsia="Greycliff CF Light" w:cs="Greycliff CF Light"/>
                <w:b/>
                <w:lang w:val="es-MX"/>
              </w:rPr>
            </w:pPr>
            <w:r w:rsidRPr="00860F10">
              <w:rPr>
                <w:rFonts w:eastAsia="Greycliff CF Light" w:cs="Greycliff CF Light"/>
                <w:b/>
                <w:lang w:val="es-MX"/>
              </w:rPr>
              <w:lastRenderedPageBreak/>
              <w:t>10 min</w:t>
            </w:r>
            <w:r w:rsidR="004C0D5D" w:rsidRPr="00860F10">
              <w:rPr>
                <w:rFonts w:eastAsia="Greycliff CF Light" w:cs="Greycliff CF Light"/>
                <w:b/>
                <w:lang w:val="es-MX"/>
              </w:rPr>
              <w:t xml:space="preserve">               </w:t>
            </w:r>
          </w:p>
          <w:p w14:paraId="1CD77323" w14:textId="6C529870" w:rsidR="009125B0" w:rsidRPr="00860F10" w:rsidRDefault="009125B0" w:rsidP="00A445A6">
            <w:pPr>
              <w:widowControl w:val="0"/>
              <w:rPr>
                <w:rFonts w:eastAsia="Greycliff CF Light" w:cs="Greycliff CF Light"/>
                <w:b/>
                <w:lang w:val="es-MX"/>
              </w:rPr>
            </w:pPr>
            <w:r w:rsidRPr="00860F10">
              <w:rPr>
                <w:rFonts w:eastAsia="Greycliff CF Light" w:cs="Greycliff CF Light"/>
                <w:b/>
                <w:lang w:val="es-MX"/>
              </w:rPr>
              <w:t xml:space="preserve">La </w:t>
            </w:r>
            <w:r w:rsidRPr="00860F10">
              <w:rPr>
                <w:rFonts w:eastAsia="Greycliff CF Light" w:cs="Greycliff CF Light"/>
                <w:b/>
                <w:lang w:val="es-MX"/>
              </w:rPr>
              <w:lastRenderedPageBreak/>
              <w:t>comida como cultura</w:t>
            </w:r>
          </w:p>
        </w:tc>
        <w:tc>
          <w:tcPr>
            <w:tcW w:w="2069" w:type="dxa"/>
            <w:tcBorders>
              <w:top w:val="single" w:sz="4" w:space="0" w:color="FE5265"/>
              <w:left w:val="single" w:sz="4" w:space="0" w:color="FE5265"/>
              <w:bottom w:val="single" w:sz="4" w:space="0" w:color="FE5265"/>
              <w:right w:val="single" w:sz="4" w:space="0" w:color="FE526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8BB71" w14:textId="06A4B6B4" w:rsidR="00A76820" w:rsidRPr="00860F10" w:rsidRDefault="00A76820" w:rsidP="00391772">
            <w:pPr>
              <w:widowControl w:val="0"/>
              <w:rPr>
                <w:rFonts w:eastAsia="Greycliff CF Light" w:cs="Greycliff CF Light"/>
                <w:lang w:val="es-MX"/>
              </w:rPr>
            </w:pPr>
          </w:p>
        </w:tc>
        <w:tc>
          <w:tcPr>
            <w:tcW w:w="6252" w:type="dxa"/>
            <w:tcBorders>
              <w:top w:val="single" w:sz="4" w:space="0" w:color="FE5265"/>
              <w:left w:val="single" w:sz="4" w:space="0" w:color="FE5265"/>
              <w:bottom w:val="single" w:sz="4" w:space="0" w:color="FE5265"/>
              <w:right w:val="single" w:sz="4" w:space="0" w:color="FE526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9D2BB" w14:textId="34845834" w:rsidR="000E2F8A" w:rsidRPr="00860F10" w:rsidRDefault="000E2F8A" w:rsidP="00FC0D99">
            <w:pPr>
              <w:pStyle w:val="ListParagraph"/>
              <w:numPr>
                <w:ilvl w:val="0"/>
                <w:numId w:val="19"/>
              </w:numPr>
              <w:spacing w:after="0"/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color w:val="000000" w:themeColor="text1"/>
                <w:lang w:val="es-MX"/>
              </w:rPr>
              <w:t>(Diapositiva 14)</w:t>
            </w:r>
          </w:p>
          <w:p w14:paraId="0A93D02A" w14:textId="16A9405F" w:rsidR="00965315" w:rsidRPr="00860F10" w:rsidRDefault="00965315" w:rsidP="00FC0D99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 xml:space="preserve">La comida en las culturas latinas no se trata solo de comer—se trata de identidad. Es la forma en que las </w:t>
            </w:r>
            <w:r w:rsidRPr="00860F10">
              <w:rPr>
                <w:rFonts w:eastAsia="GreycliffCF-Light" w:cs="GreycliffCF-Light"/>
                <w:color w:val="0070C0"/>
                <w:lang w:val="es-MX"/>
              </w:rPr>
              <w:lastRenderedPageBreak/>
              <w:t>familias transmiten historias, celebran y recuerdan a las personas que aman.</w:t>
            </w:r>
          </w:p>
          <w:p w14:paraId="63A5A12A" w14:textId="72C10CC5" w:rsidR="00965315" w:rsidRPr="00860F10" w:rsidRDefault="00965315" w:rsidP="00FC0D99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>Piensen en el Día de los Muertos. Las familias construyen altares con los platillos favoritos de sus seres queridos—pan de muerto, tamales, mole. Los espíritus regresan a visitar, y la comida les da la bienvenida a casa.</w:t>
            </w:r>
          </w:p>
          <w:p w14:paraId="3C8D48AE" w14:textId="7D3AB4F4" w:rsidR="000E2F8A" w:rsidRPr="00860F10" w:rsidRDefault="00965315" w:rsidP="00FC0D99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>O la Navidad. En muchas familias latinas, hacer tamales juntos es una tradición donde cada persona tiene una tarea. Es toda una noche en familia.</w:t>
            </w:r>
          </w:p>
          <w:p w14:paraId="6C3821B2" w14:textId="7AFBE4CC" w:rsidR="0015006A" w:rsidRPr="00860F10" w:rsidRDefault="0015006A" w:rsidP="00FC0D99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>Y aquí hay algo importante: 'latino' no es una sola cultura. Incluye a México, Cuba, Puerto Rico, República Dominicana, Guatemala, Honduras, El Salvador, Colombia, Venezuela, Argentina, Perú—y muchos más. Cada país y región tiene sus propios platillos, ingredientes y tradiciones.</w:t>
            </w:r>
          </w:p>
          <w:p w14:paraId="220F174C" w14:textId="2F7F3CC4" w:rsidR="0015006A" w:rsidRPr="00860F10" w:rsidRDefault="0015006A" w:rsidP="00FC0D99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 xml:space="preserve">Así que la comida no es solo comida. La comida representa familia, historia e identidad. </w:t>
            </w:r>
            <w:r w:rsidR="00873A4F" w:rsidRPr="00860F10">
              <w:rPr>
                <w:rFonts w:eastAsia="GreycliffCF-Light" w:cs="GreycliffCF-Light"/>
                <w:color w:val="0070C0"/>
                <w:lang w:val="es-MX"/>
              </w:rPr>
              <w:t xml:space="preserve">                              </w:t>
            </w:r>
            <w:r w:rsidRPr="00860F10">
              <w:rPr>
                <w:rFonts w:eastAsia="GreycliffCF-Light" w:cs="GreycliffCF-Light"/>
                <w:color w:val="0070C0"/>
                <w:lang w:val="es-MX"/>
              </w:rPr>
              <w:t xml:space="preserve">               </w:t>
            </w:r>
            <w:r w:rsidR="00873A4F" w:rsidRPr="00860F10">
              <w:rPr>
                <w:rFonts w:eastAsia="GreycliffCF-Light" w:cs="GreycliffCF-Light"/>
                <w:color w:val="0070C0"/>
                <w:lang w:val="es-MX"/>
              </w:rPr>
              <w:t xml:space="preserve">               </w:t>
            </w:r>
          </w:p>
          <w:p w14:paraId="6CB4F3AC" w14:textId="62A65087" w:rsidR="00D17ED2" w:rsidRPr="00860F10" w:rsidRDefault="00D17ED2" w:rsidP="00FC0D99">
            <w:pPr>
              <w:pStyle w:val="ListParagraph"/>
              <w:numPr>
                <w:ilvl w:val="0"/>
                <w:numId w:val="19"/>
              </w:numPr>
              <w:spacing w:after="0"/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color w:val="000000" w:themeColor="text1"/>
                <w:lang w:val="es-MX"/>
              </w:rPr>
              <w:t>(Diapositiva 15)</w:t>
            </w:r>
          </w:p>
          <w:p w14:paraId="74F4EC1E" w14:textId="77777777" w:rsidR="00D17ED2" w:rsidRPr="00860F10" w:rsidRDefault="00D17ED2" w:rsidP="00FC0D99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>Viajemos en el tiempo. Hace miles de años, los pueblos indígenas de lo que hoy llamamos México y Centroamérica descubrieron algo increíble. Tres cultivos que crecen mejor juntos que por separado: maíz, frijoles y calabaza. Los llamamos las Tres Hermanas.</w:t>
            </w:r>
          </w:p>
          <w:p w14:paraId="7313249F" w14:textId="77777777" w:rsidR="00D17ED2" w:rsidRPr="00860F10" w:rsidRDefault="00D17ED2" w:rsidP="00FC0D99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 xml:space="preserve">Aquí está el porqué de su genialidad: el maíz crece alto y les da a los frijoles algo para trepar. Los frijoles devuelven nitrógeno al suelo. La calabaza extiende hojas grandes que mantienen el suelo húmedo y bloquean las malezas. Tres plantas trabajando en equipo para crecer mejor y prosperar.               </w:t>
            </w:r>
          </w:p>
          <w:p w14:paraId="4070CCFD" w14:textId="58C3D5A3" w:rsidR="00D17ED2" w:rsidRPr="00860F10" w:rsidRDefault="00D17ED2" w:rsidP="00FC0D99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>Esto es ciencia indígena en acción.</w:t>
            </w:r>
            <w:r w:rsidR="00961995" w:rsidRPr="00860F10">
              <w:rPr>
                <w:rFonts w:eastAsia="GreycliffCF-Light" w:cs="GreycliffCF-Light"/>
                <w:color w:val="0070C0"/>
                <w:lang w:val="es-MX"/>
              </w:rPr>
              <w:t xml:space="preserve">               </w:t>
            </w:r>
          </w:p>
          <w:p w14:paraId="4274EF09" w14:textId="4AA71587" w:rsidR="00D17ED2" w:rsidRPr="00860F10" w:rsidRDefault="00D17ED2" w:rsidP="00FC0D99">
            <w:pPr>
              <w:pStyle w:val="ListParagraph"/>
              <w:numPr>
                <w:ilvl w:val="0"/>
                <w:numId w:val="19"/>
              </w:numPr>
              <w:spacing w:after="0"/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t>(Diapositiva 16)</w:t>
            </w:r>
          </w:p>
          <w:p w14:paraId="1B03000B" w14:textId="77777777" w:rsidR="00D17ED2" w:rsidRPr="00860F10" w:rsidRDefault="00D17ED2" w:rsidP="00FC0D99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>Este sistema se llama la milpa. No es solo agricultura—es toda una forma de pensar sobre cómo las plantas, las personas y la Tierra trabajan juntas. Y se ha usado durante más de 9,000 años. ¡Eso es más antiguo que las pirámides de Egipto!</w:t>
            </w:r>
          </w:p>
          <w:p w14:paraId="5D255C51" w14:textId="77777777" w:rsidR="00D17ED2" w:rsidRPr="00860F10" w:rsidRDefault="00D17ED2" w:rsidP="00FC0D99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>¿Por qué creen que es importante que estos cultivos se apoyen entre sí? ¿Qué nos dice eso sobre el conocimiento agrícola indígena?</w:t>
            </w:r>
          </w:p>
          <w:p w14:paraId="6A8D4CEC" w14:textId="6AF8D591" w:rsidR="009E07AB" w:rsidRPr="00860F10" w:rsidRDefault="009E07AB" w:rsidP="00FC0D99">
            <w:pPr>
              <w:pStyle w:val="ListParagraph"/>
              <w:numPr>
                <w:ilvl w:val="0"/>
                <w:numId w:val="19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t>(Diapositiva 17 o 18)</w:t>
            </w:r>
            <w:r w:rsidR="0046133E" w:rsidRPr="00860F10">
              <w:rPr>
                <w:rFonts w:eastAsia="GreycliffCF-Light" w:cs="GreycliffCF-Light"/>
                <w:lang w:val="es-MX"/>
              </w:rPr>
              <w:t xml:space="preserve">               </w:t>
            </w:r>
          </w:p>
          <w:p w14:paraId="011FB5D6" w14:textId="50F756EB" w:rsidR="00BD403A" w:rsidRPr="00860F10" w:rsidRDefault="00BD403A" w:rsidP="00FC0D99">
            <w:pPr>
              <w:pStyle w:val="ListParagraph"/>
              <w:numPr>
                <w:ilvl w:val="0"/>
                <w:numId w:val="1"/>
              </w:numPr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>Veamos un video que profundiza más en el tema.</w:t>
            </w:r>
          </w:p>
          <w:p w14:paraId="4C9BEC13" w14:textId="5AD9360C" w:rsidR="000F302B" w:rsidRPr="00860F10" w:rsidRDefault="0046133E" w:rsidP="00FC0D99">
            <w:pPr>
              <w:pStyle w:val="ListParagraph"/>
              <w:numPr>
                <w:ilvl w:val="0"/>
                <w:numId w:val="1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lastRenderedPageBreak/>
              <w:t>Mostrar cualquiera de los dos videos, es su elección dependiendo de sus estudiantes.</w:t>
            </w:r>
            <w:r w:rsidR="009B2F33" w:rsidRPr="00860F10">
              <w:rPr>
                <w:rFonts w:eastAsia="GreycliffCF-Light" w:cs="GreycliffCF-Light"/>
                <w:lang w:val="es-MX"/>
              </w:rPr>
              <w:t xml:space="preserve">                              </w:t>
            </w:r>
          </w:p>
          <w:p w14:paraId="1AD6C7A3" w14:textId="1ED4F8F2" w:rsidR="007D4B15" w:rsidRPr="00860F10" w:rsidRDefault="007D4B15" w:rsidP="00FC0D99">
            <w:pPr>
              <w:pStyle w:val="ListParagraph"/>
              <w:numPr>
                <w:ilvl w:val="0"/>
                <w:numId w:val="1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t>El de Ted Talk habla más sobre la ciencia de cómo funciona la milpa, las tres hermanas, y su historia en forma visual (~5min)</w:t>
            </w:r>
            <w:r w:rsidR="004604AF" w:rsidRPr="00860F10">
              <w:rPr>
                <w:rFonts w:eastAsia="GreycliffCF-Light" w:cs="GreycliffCF-Light"/>
                <w:lang w:val="es-MX"/>
              </w:rPr>
              <w:t xml:space="preserve">                              </w:t>
            </w:r>
            <w:r w:rsidR="00BD403A" w:rsidRPr="00860F10">
              <w:rPr>
                <w:rFonts w:eastAsia="GreycliffCF-Light" w:cs="GreycliffCF-Light"/>
                <w:lang w:val="es-MX"/>
              </w:rPr>
              <w:t xml:space="preserve">               </w:t>
            </w:r>
          </w:p>
          <w:p w14:paraId="15968A12" w14:textId="23351C7A" w:rsidR="004C0D5D" w:rsidRPr="00860F10" w:rsidRDefault="00831061" w:rsidP="00FC0D99">
            <w:pPr>
              <w:pStyle w:val="ListParagraph"/>
              <w:numPr>
                <w:ilvl w:val="0"/>
                <w:numId w:val="1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t>El segundo está en español y habla sobre las milpas y su importancia para las personas (~5min)</w:t>
            </w:r>
            <w:r w:rsidR="001E43CD" w:rsidRPr="00860F10">
              <w:rPr>
                <w:rFonts w:eastAsia="GreycliffCF-Light" w:cs="GreycliffCF-Light"/>
                <w:lang w:val="es-MX"/>
              </w:rPr>
              <w:t xml:space="preserve">               </w:t>
            </w:r>
            <w:r w:rsidR="00BD403A" w:rsidRPr="00860F10">
              <w:rPr>
                <w:rFonts w:eastAsia="GreycliffCF-Light" w:cs="GreycliffCF-Light"/>
                <w:lang w:val="es-MX"/>
              </w:rPr>
              <w:t xml:space="preserve">               </w:t>
            </w:r>
          </w:p>
        </w:tc>
      </w:tr>
      <w:tr w:rsidR="00391772" w:rsidRPr="000C1FDA" w14:paraId="305E6A31" w14:textId="77777777" w:rsidTr="063262D9">
        <w:trPr>
          <w:trHeight w:val="428"/>
        </w:trPr>
        <w:tc>
          <w:tcPr>
            <w:tcW w:w="1117" w:type="dxa"/>
            <w:tcBorders>
              <w:top w:val="single" w:sz="4" w:space="0" w:color="FE5265"/>
              <w:left w:val="single" w:sz="4" w:space="0" w:color="FE5265"/>
              <w:bottom w:val="single" w:sz="4" w:space="0" w:color="FE5265"/>
              <w:right w:val="single" w:sz="4" w:space="0" w:color="FE526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8FDF8" w14:textId="77777777" w:rsidR="00391772" w:rsidRPr="00860F10" w:rsidRDefault="009125B0" w:rsidP="00A445A6">
            <w:pPr>
              <w:widowControl w:val="0"/>
              <w:rPr>
                <w:rFonts w:eastAsia="Greycliff CF Light" w:cs="Greycliff CF Light"/>
                <w:b/>
                <w:lang w:val="es-MX"/>
              </w:rPr>
            </w:pPr>
            <w:r w:rsidRPr="00860F10">
              <w:rPr>
                <w:rFonts w:eastAsia="Greycliff CF Light" w:cs="Greycliff CF Light"/>
                <w:b/>
                <w:lang w:val="es-MX"/>
              </w:rPr>
              <w:lastRenderedPageBreak/>
              <w:t>5 min</w:t>
            </w:r>
          </w:p>
          <w:p w14:paraId="4AC5FAC3" w14:textId="090AD546" w:rsidR="009125B0" w:rsidRPr="00860F10" w:rsidRDefault="009125B0" w:rsidP="00A445A6">
            <w:pPr>
              <w:widowControl w:val="0"/>
              <w:rPr>
                <w:rFonts w:eastAsia="Greycliff CF Light" w:cs="Greycliff CF Light"/>
                <w:b/>
                <w:lang w:val="es-MX"/>
              </w:rPr>
            </w:pPr>
            <w:r w:rsidRPr="00860F10">
              <w:rPr>
                <w:rFonts w:eastAsia="Greycliff CF Light" w:cs="Greycliff CF Light"/>
                <w:b/>
                <w:lang w:val="es-MX"/>
              </w:rPr>
              <w:t>Puente hacia la agricultura espacial</w:t>
            </w:r>
          </w:p>
        </w:tc>
        <w:tc>
          <w:tcPr>
            <w:tcW w:w="2069" w:type="dxa"/>
            <w:tcBorders>
              <w:top w:val="single" w:sz="4" w:space="0" w:color="FE5265"/>
              <w:left w:val="single" w:sz="4" w:space="0" w:color="FE5265"/>
              <w:bottom w:val="single" w:sz="4" w:space="0" w:color="FE5265"/>
              <w:right w:val="single" w:sz="4" w:space="0" w:color="FE526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1F8C3" w14:textId="77777777" w:rsidR="00391772" w:rsidRPr="00860F10" w:rsidRDefault="00391772" w:rsidP="00391772">
            <w:pPr>
              <w:widowControl w:val="0"/>
              <w:rPr>
                <w:rFonts w:eastAsia="Greycliff CF Light" w:cs="Greycliff CF Light"/>
                <w:lang w:val="es-MX"/>
              </w:rPr>
            </w:pPr>
          </w:p>
        </w:tc>
        <w:tc>
          <w:tcPr>
            <w:tcW w:w="6252" w:type="dxa"/>
            <w:tcBorders>
              <w:top w:val="single" w:sz="4" w:space="0" w:color="FE5265"/>
              <w:left w:val="single" w:sz="4" w:space="0" w:color="FE5265"/>
              <w:bottom w:val="single" w:sz="4" w:space="0" w:color="FE5265"/>
              <w:right w:val="single" w:sz="4" w:space="0" w:color="FE526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BDFE2" w14:textId="3372F4B1" w:rsidR="0055745E" w:rsidRPr="00860F10" w:rsidRDefault="001E2995" w:rsidP="00FC0D99">
            <w:pPr>
              <w:pStyle w:val="ListParagraph"/>
              <w:numPr>
                <w:ilvl w:val="0"/>
                <w:numId w:val="21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t>(Diapositiva 19)</w:t>
            </w:r>
          </w:p>
          <w:p w14:paraId="2CC81684" w14:textId="286770A5" w:rsidR="00E14D60" w:rsidRPr="00860F10" w:rsidRDefault="00E14D60" w:rsidP="00FC0D99">
            <w:pPr>
              <w:pStyle w:val="ListParagraph"/>
              <w:numPr>
                <w:ilvl w:val="0"/>
                <w:numId w:val="22"/>
              </w:numPr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>Ahora veamos la comida en el espacio.</w:t>
            </w:r>
          </w:p>
          <w:p w14:paraId="75EF14B7" w14:textId="0DB6AA6C" w:rsidR="0055745E" w:rsidRPr="00860F10" w:rsidRDefault="0055745E" w:rsidP="00FC0D99">
            <w:pPr>
              <w:pStyle w:val="ListParagraph"/>
              <w:numPr>
                <w:ilvl w:val="0"/>
                <w:numId w:val="22"/>
              </w:numPr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cs="Arial"/>
                <w:color w:val="0070C0"/>
                <w:lang w:val="es-MX"/>
              </w:rPr>
              <w:t xml:space="preserve">Imaginen que son un astronauta elegido para una misión a Marte. </w:t>
            </w:r>
            <w:r w:rsidR="00FE5C9C" w:rsidRPr="00860F10">
              <w:rPr>
                <w:rFonts w:cs="Arial"/>
                <w:color w:val="0070C0"/>
                <w:lang w:val="es-MX"/>
              </w:rPr>
              <w:t>Solo el viaje de ida</w:t>
            </w:r>
            <w:r w:rsidRPr="00860F10">
              <w:rPr>
                <w:rFonts w:cs="Arial"/>
                <w:color w:val="0070C0"/>
                <w:lang w:val="es-MX"/>
              </w:rPr>
              <w:t xml:space="preserve"> toma de 7 a 9 me</w:t>
            </w:r>
            <w:r w:rsidR="00FE5C9C" w:rsidRPr="00860F10">
              <w:rPr>
                <w:rFonts w:cs="Arial"/>
                <w:color w:val="0070C0"/>
                <w:lang w:val="es-MX"/>
              </w:rPr>
              <w:t>ses</w:t>
            </w:r>
            <w:r w:rsidRPr="00860F10">
              <w:rPr>
                <w:rFonts w:cs="Arial"/>
                <w:color w:val="0070C0"/>
                <w:lang w:val="es-MX"/>
              </w:rPr>
              <w:t>. Estarán lejos de la Tierra durante años. ¿Qué van a comer?</w:t>
            </w:r>
          </w:p>
          <w:p w14:paraId="7839D5A8" w14:textId="264C44F9" w:rsidR="00B8243A" w:rsidRPr="00860F10" w:rsidRDefault="0055745E" w:rsidP="00FC0D99">
            <w:pPr>
              <w:pStyle w:val="ListParagraph"/>
              <w:numPr>
                <w:ilvl w:val="0"/>
                <w:numId w:val="22"/>
              </w:numPr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cs="Arial"/>
                <w:color w:val="0070C0"/>
                <w:lang w:val="es-MX"/>
              </w:rPr>
              <w:t>Actualmente, los astronautas comen alimentos preempaquetados y liofilizados</w:t>
            </w:r>
            <w:r w:rsidR="006D7EF3" w:rsidRPr="00860F10">
              <w:rPr>
                <w:rFonts w:cs="Arial"/>
                <w:color w:val="0070C0"/>
                <w:lang w:val="es-MX"/>
              </w:rPr>
              <w:t xml:space="preserve"> (</w:t>
            </w:r>
            <w:r w:rsidR="00282332" w:rsidRPr="00860F10">
              <w:rPr>
                <w:rFonts w:cs="Arial"/>
                <w:color w:val="0070C0"/>
                <w:lang w:val="es-MX"/>
              </w:rPr>
              <w:t>f</w:t>
            </w:r>
            <w:r w:rsidR="006D7EF3" w:rsidRPr="00860F10">
              <w:rPr>
                <w:rFonts w:cs="Arial"/>
                <w:color w:val="0070C0"/>
                <w:lang w:val="es-MX"/>
              </w:rPr>
              <w:t>reeze</w:t>
            </w:r>
            <w:r w:rsidR="00CA4EAC" w:rsidRPr="00860F10">
              <w:rPr>
                <w:rFonts w:cs="Arial"/>
                <w:color w:val="0070C0"/>
                <w:lang w:val="es-MX"/>
              </w:rPr>
              <w:t>-</w:t>
            </w:r>
            <w:r w:rsidR="00E027D7" w:rsidRPr="00860F10">
              <w:rPr>
                <w:rFonts w:cs="Arial"/>
                <w:color w:val="0070C0"/>
                <w:lang w:val="es-MX"/>
              </w:rPr>
              <w:t>dried</w:t>
            </w:r>
            <w:r w:rsidR="00CA4EAC" w:rsidRPr="00860F10">
              <w:rPr>
                <w:rFonts w:cs="Arial"/>
                <w:color w:val="0070C0"/>
                <w:lang w:val="es-MX"/>
              </w:rPr>
              <w:t>)</w:t>
            </w:r>
            <w:r w:rsidRPr="00860F10">
              <w:rPr>
                <w:rFonts w:cs="Arial"/>
                <w:color w:val="0070C0"/>
                <w:lang w:val="es-MX"/>
              </w:rPr>
              <w:t>. Después de varios meses, se vuelve monótono—</w:t>
            </w:r>
            <w:r w:rsidR="00634C0E" w:rsidRPr="00634C0E">
              <w:rPr>
                <w:rFonts w:ascii="Arial" w:hAnsi="Arial" w:cs="Arial"/>
                <w:color w:val="000C36"/>
                <w:shd w:val="clear" w:color="auto" w:fill="FFFFFF"/>
                <w:lang w:val="es-MX"/>
              </w:rPr>
              <w:t xml:space="preserve"> </w:t>
            </w:r>
            <w:r w:rsidR="00634C0E" w:rsidRPr="00634C0E">
              <w:rPr>
                <w:rFonts w:cs="Arial"/>
                <w:color w:val="0070C0"/>
                <w:lang w:val="es-MX"/>
              </w:rPr>
              <w:t>¡</w:t>
            </w:r>
            <w:r w:rsidRPr="00860F10">
              <w:rPr>
                <w:rFonts w:cs="Arial"/>
                <w:color w:val="0070C0"/>
                <w:lang w:val="es-MX"/>
              </w:rPr>
              <w:t>imaginen macarrones con queso de astronauta todos los días durante dos años!</w:t>
            </w:r>
          </w:p>
          <w:p w14:paraId="574C9EE2" w14:textId="3B490904" w:rsidR="002C15C8" w:rsidRPr="00860F10" w:rsidRDefault="002C15C8" w:rsidP="00FC0D99">
            <w:pPr>
              <w:pStyle w:val="ListParagraph"/>
              <w:numPr>
                <w:ilvl w:val="0"/>
                <w:numId w:val="21"/>
              </w:numPr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t>(Diapositiva 20)</w:t>
            </w:r>
          </w:p>
          <w:p w14:paraId="272782FD" w14:textId="271A74D1" w:rsidR="00691E58" w:rsidRPr="00860F10" w:rsidRDefault="008B59D0" w:rsidP="00FC0D99">
            <w:pPr>
              <w:pStyle w:val="ListParagraph"/>
              <w:numPr>
                <w:ilvl w:val="0"/>
                <w:numId w:val="23"/>
              </w:numPr>
              <w:rPr>
                <w:rFonts w:cs="Arial"/>
                <w:color w:val="0070C0"/>
                <w:lang w:val="es-MX"/>
              </w:rPr>
            </w:pPr>
            <w:r w:rsidRPr="00860F10">
              <w:rPr>
                <w:rFonts w:cs="Arial"/>
                <w:color w:val="0070C0"/>
                <w:lang w:val="es-MX"/>
              </w:rPr>
              <w:t>Los astronautas se cansaron de la misma comida y comenzaron a pensar en otras cosas que podrían cultivar. En 2021, la NASA cultivó chiles en la Estación Espacial Internacional—específicamente, chiles Hatch de Nuevo México.</w:t>
            </w:r>
            <w:r w:rsidR="00691E58" w:rsidRPr="00860F10">
              <w:rPr>
                <w:rFonts w:cs="Arial"/>
                <w:color w:val="0070C0"/>
                <w:lang w:val="es-MX"/>
              </w:rPr>
              <w:t xml:space="preserve">                              </w:t>
            </w:r>
          </w:p>
          <w:p w14:paraId="31D8E254" w14:textId="5B2E73E0" w:rsidR="00691E58" w:rsidRPr="00860F10" w:rsidRDefault="00691E58" w:rsidP="00FC0D99">
            <w:pPr>
              <w:pStyle w:val="ListParagraph"/>
              <w:numPr>
                <w:ilvl w:val="0"/>
                <w:numId w:val="23"/>
              </w:numPr>
              <w:rPr>
                <w:rFonts w:cs="Arial"/>
                <w:color w:val="0070C0"/>
                <w:lang w:val="es-MX"/>
              </w:rPr>
            </w:pPr>
            <w:r w:rsidRPr="00860F10">
              <w:rPr>
                <w:rFonts w:cs="Arial"/>
                <w:color w:val="0070C0"/>
                <w:lang w:val="es-MX"/>
              </w:rPr>
              <w:t>¿Por qué chiles? Uno: están llenos de vitamina C. Dos: los astronautas pierden algo del sentido del gusto en el espacio, así que la comida picante despierta sus papilas gustativas. Tres—mi parte favorita: los astronautas querían chiles porque son culturalmente significativos. Los conectan con su hogar.</w:t>
            </w:r>
          </w:p>
          <w:p w14:paraId="686F6FC1" w14:textId="2B646F38" w:rsidR="00691E58" w:rsidRPr="00860F10" w:rsidRDefault="00691E58" w:rsidP="00FC0D99">
            <w:pPr>
              <w:pStyle w:val="ListParagraph"/>
              <w:numPr>
                <w:ilvl w:val="0"/>
                <w:numId w:val="23"/>
              </w:numPr>
              <w:rPr>
                <w:rFonts w:cs="Arial"/>
                <w:color w:val="0070C0"/>
                <w:lang w:val="es-MX"/>
              </w:rPr>
            </w:pPr>
            <w:r w:rsidRPr="00860F10">
              <w:rPr>
                <w:rFonts w:cs="Arial"/>
                <w:color w:val="0070C0"/>
                <w:lang w:val="es-MX"/>
              </w:rPr>
              <w:t>Piensen en eso. La NASA—científicos de cohetes—eligi</w:t>
            </w:r>
            <w:r w:rsidR="0064782F" w:rsidRPr="00860F10">
              <w:rPr>
                <w:rFonts w:cs="Arial"/>
                <w:color w:val="0070C0"/>
                <w:lang w:val="es-MX"/>
              </w:rPr>
              <w:t>er</w:t>
            </w:r>
            <w:r w:rsidR="00181222" w:rsidRPr="00860F10">
              <w:rPr>
                <w:rFonts w:cs="Arial"/>
                <w:color w:val="0070C0"/>
                <w:lang w:val="es-MX"/>
              </w:rPr>
              <w:t>o</w:t>
            </w:r>
            <w:r w:rsidR="000E0CDC" w:rsidRPr="00860F10">
              <w:rPr>
                <w:rFonts w:cs="Arial"/>
                <w:color w:val="0070C0"/>
                <w:lang w:val="es-MX"/>
              </w:rPr>
              <w:t>n</w:t>
            </w:r>
            <w:r w:rsidRPr="00860F10">
              <w:rPr>
                <w:rFonts w:cs="Arial"/>
                <w:color w:val="0070C0"/>
                <w:lang w:val="es-MX"/>
              </w:rPr>
              <w:t xml:space="preserve"> qué cultivar en el espacio en parte por la cultura. Las tradiciones alimentarias latinas están literalmente dando forma a lo que los humanos comen en la Luna y en Marte.</w:t>
            </w:r>
          </w:p>
          <w:p w14:paraId="2C6A9344" w14:textId="25407F0F" w:rsidR="00B8243A" w:rsidRPr="00860F10" w:rsidRDefault="00B8243A" w:rsidP="00FC0D99">
            <w:pPr>
              <w:pStyle w:val="ListParagraph"/>
              <w:numPr>
                <w:ilvl w:val="0"/>
                <w:numId w:val="21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t>(Diapositiva 21)</w:t>
            </w:r>
          </w:p>
          <w:p w14:paraId="6A5584F2" w14:textId="6CE47B3F" w:rsidR="003474AC" w:rsidRPr="00860F10" w:rsidRDefault="00B8243A" w:rsidP="003474AC">
            <w:pPr>
              <w:pStyle w:val="ListParagraph"/>
              <w:numPr>
                <w:ilvl w:val="0"/>
                <w:numId w:val="24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cs="Arial"/>
                <w:color w:val="0070C0"/>
                <w:lang w:val="es-MX"/>
              </w:rPr>
              <w:t xml:space="preserve">Así que volvamos a nuestra gran pregunta: ¿podrían los astronautas comer este tipo de alimentos en el espacio? ¿Qué piensan ahora?                              </w:t>
            </w:r>
          </w:p>
          <w:p w14:paraId="2021163A" w14:textId="3A9D8654" w:rsidR="00391772" w:rsidRPr="00860F10" w:rsidRDefault="00B8243A" w:rsidP="00AF145F">
            <w:pPr>
              <w:pStyle w:val="ListParagraph"/>
              <w:numPr>
                <w:ilvl w:val="0"/>
                <w:numId w:val="24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cs="Arial"/>
                <w:color w:val="0070C0"/>
                <w:lang w:val="es-MX"/>
              </w:rPr>
              <w:t>Tal vez no exactamente como los prepara tu abuela—todavía. ¿Pero los ingredientes? ¿El maíz, los frijoles, los chiles? Esos definitivamente podrían cultivarse en el espacio. Y ahí es donde entran USTEDES.</w:t>
            </w:r>
          </w:p>
        </w:tc>
      </w:tr>
      <w:tr w:rsidR="00691E58" w:rsidRPr="000C1FDA" w14:paraId="41ACC2D0" w14:textId="77777777" w:rsidTr="063262D9">
        <w:trPr>
          <w:trHeight w:val="428"/>
        </w:trPr>
        <w:tc>
          <w:tcPr>
            <w:tcW w:w="1117" w:type="dxa"/>
            <w:tcBorders>
              <w:top w:val="single" w:sz="4" w:space="0" w:color="FE5265"/>
              <w:left w:val="single" w:sz="4" w:space="0" w:color="FE5265"/>
              <w:bottom w:val="single" w:sz="4" w:space="0" w:color="FE5265"/>
              <w:right w:val="single" w:sz="4" w:space="0" w:color="FE526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95ED3" w14:textId="77777777" w:rsidR="00691E58" w:rsidRPr="00860F10" w:rsidRDefault="009125B0" w:rsidP="00A445A6">
            <w:pPr>
              <w:widowControl w:val="0"/>
              <w:rPr>
                <w:rFonts w:eastAsia="Greycliff CF Light" w:cs="Greycliff CF Light"/>
                <w:b/>
                <w:lang w:val="es-MX"/>
              </w:rPr>
            </w:pPr>
            <w:r w:rsidRPr="00860F10">
              <w:rPr>
                <w:rFonts w:eastAsia="Greycliff CF Light" w:cs="Greycliff CF Light"/>
                <w:b/>
                <w:lang w:val="es-MX"/>
              </w:rPr>
              <w:lastRenderedPageBreak/>
              <w:t>18 min</w:t>
            </w:r>
          </w:p>
          <w:p w14:paraId="3DCC1F4A" w14:textId="023349E3" w:rsidR="009125B0" w:rsidRPr="00860F10" w:rsidRDefault="009125B0" w:rsidP="00A445A6">
            <w:pPr>
              <w:widowControl w:val="0"/>
              <w:rPr>
                <w:rFonts w:eastAsia="Greycliff CF Light" w:cs="Greycliff CF Light"/>
                <w:b/>
                <w:lang w:val="es-MX"/>
              </w:rPr>
            </w:pPr>
            <w:r w:rsidRPr="00860F10">
              <w:rPr>
                <w:rFonts w:eastAsia="Greycliff CF Light" w:cs="Greycliff CF Light"/>
                <w:b/>
                <w:lang w:val="es-MX"/>
              </w:rPr>
              <w:t>Diseña tu Milpa Espacial</w:t>
            </w:r>
          </w:p>
        </w:tc>
        <w:tc>
          <w:tcPr>
            <w:tcW w:w="2069" w:type="dxa"/>
            <w:tcBorders>
              <w:top w:val="single" w:sz="4" w:space="0" w:color="FE5265"/>
              <w:left w:val="single" w:sz="4" w:space="0" w:color="FE5265"/>
              <w:bottom w:val="single" w:sz="4" w:space="0" w:color="FE5265"/>
              <w:right w:val="single" w:sz="4" w:space="0" w:color="FE526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3B305" w14:textId="77777777" w:rsidR="00691E58" w:rsidRPr="00860F10" w:rsidRDefault="009125B0" w:rsidP="00391772">
            <w:pPr>
              <w:widowControl w:val="0"/>
              <w:rPr>
                <w:rFonts w:eastAsia="Greycliff CF Light" w:cs="Greycliff CF Light"/>
                <w:lang w:val="es-MX"/>
              </w:rPr>
            </w:pPr>
            <w:r w:rsidRPr="00860F10">
              <w:rPr>
                <w:rFonts w:eastAsia="Greycliff CF Light" w:cs="Greycliff CF Light"/>
                <w:lang w:val="es-MX"/>
              </w:rPr>
              <w:t>Hoja de trabajo del estudiante</w:t>
            </w:r>
          </w:p>
          <w:p w14:paraId="5AD92B07" w14:textId="58652601" w:rsidR="009125B0" w:rsidRPr="00860F10" w:rsidRDefault="009125B0" w:rsidP="00391772">
            <w:pPr>
              <w:widowControl w:val="0"/>
              <w:rPr>
                <w:rFonts w:eastAsia="Greycliff CF Light" w:cs="Greycliff CF Light"/>
                <w:lang w:val="es-MX"/>
              </w:rPr>
            </w:pPr>
            <w:r w:rsidRPr="00860F10">
              <w:rPr>
                <w:rFonts w:eastAsia="Greycliff CF Light" w:cs="Greycliff CF Light"/>
                <w:lang w:val="es-MX"/>
              </w:rPr>
              <w:t>Hoja de referencia de cultivos</w:t>
            </w:r>
          </w:p>
        </w:tc>
        <w:tc>
          <w:tcPr>
            <w:tcW w:w="6252" w:type="dxa"/>
            <w:tcBorders>
              <w:top w:val="single" w:sz="4" w:space="0" w:color="FE5265"/>
              <w:left w:val="single" w:sz="4" w:space="0" w:color="FE5265"/>
              <w:bottom w:val="single" w:sz="4" w:space="0" w:color="FE5265"/>
              <w:right w:val="single" w:sz="4" w:space="0" w:color="FE526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CB566" w14:textId="002B7AC1" w:rsidR="00AF145F" w:rsidRPr="00860F10" w:rsidRDefault="00AF145F" w:rsidP="007709D5">
            <w:pPr>
              <w:pStyle w:val="ListParagraph"/>
              <w:numPr>
                <w:ilvl w:val="0"/>
                <w:numId w:val="29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t>(Diapositiva 22)</w:t>
            </w:r>
          </w:p>
          <w:p w14:paraId="7FC42E96" w14:textId="77777777" w:rsidR="00691E58" w:rsidRPr="00860F10" w:rsidRDefault="00AF145F" w:rsidP="007709D5">
            <w:pPr>
              <w:pStyle w:val="ListParagraph"/>
              <w:numPr>
                <w:ilvl w:val="0"/>
                <w:numId w:val="28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cs="Arial"/>
                <w:color w:val="000000" w:themeColor="text1"/>
                <w:lang w:val="es-MX"/>
              </w:rPr>
              <w:t>Repartir la hoja de trabajo del estudiante y la hoja de referencia de cultivos.</w:t>
            </w:r>
          </w:p>
          <w:p w14:paraId="19A181AE" w14:textId="57EEEC97" w:rsidR="00F63E51" w:rsidRPr="00860F10" w:rsidRDefault="00F63E51" w:rsidP="007709D5">
            <w:pPr>
              <w:pStyle w:val="ListParagraph"/>
              <w:numPr>
                <w:ilvl w:val="0"/>
                <w:numId w:val="28"/>
              </w:numPr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>Muy bien, aquí está su misión. Van a trabajar en grupos de 3 o 4 para diseñar un pequeño jardín espacial para una colonia en Marte. Voy a llamar a esto su Milpa Espacial.</w:t>
            </w:r>
          </w:p>
          <w:p w14:paraId="766967FF" w14:textId="5B8075CB" w:rsidR="0094298E" w:rsidRPr="00860F10" w:rsidRDefault="0094298E" w:rsidP="007709D5">
            <w:pPr>
              <w:pStyle w:val="ListParagraph"/>
              <w:numPr>
                <w:ilvl w:val="0"/>
                <w:numId w:val="28"/>
              </w:numPr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>La van a diseñar como una milpa tradicional, donde tienen que pensar en qué plantas cultivar que se apoyen mejor entre sí y a todo el jardín.</w:t>
            </w:r>
            <w:r w:rsidR="00D9471B" w:rsidRPr="00860F10">
              <w:rPr>
                <w:rFonts w:eastAsia="GreycliffCF-Light" w:cs="GreycliffCF-Light"/>
                <w:color w:val="0070C0"/>
                <w:lang w:val="es-MX"/>
              </w:rPr>
              <w:t xml:space="preserve">               </w:t>
            </w:r>
          </w:p>
          <w:p w14:paraId="53FFF05E" w14:textId="3B8B94E9" w:rsidR="00F63E51" w:rsidRPr="00860F10" w:rsidRDefault="00F63E51" w:rsidP="007709D5">
            <w:pPr>
              <w:pStyle w:val="ListParagraph"/>
              <w:numPr>
                <w:ilvl w:val="0"/>
                <w:numId w:val="28"/>
              </w:numPr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>Esto es lo que necesita su jardín. Paso Uno: elijan tres cultivos latinos culturalmente significativos. Usen la Hoja de Referencia de Cultivos que estoy repartiendo para tener ideas—verán maíz, frijoles, calabaza, chiles, tomates, aguacates, quinoa, y más.</w:t>
            </w:r>
          </w:p>
          <w:p w14:paraId="6E1721DF" w14:textId="684B34C6" w:rsidR="00F63E51" w:rsidRPr="00860F10" w:rsidRDefault="00F63E51" w:rsidP="007709D5">
            <w:pPr>
              <w:pStyle w:val="ListParagraph"/>
              <w:numPr>
                <w:ilvl w:val="0"/>
                <w:numId w:val="28"/>
              </w:numPr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>Paso Dos: para cada cultivo, escriban una breve razón de por qué lo eligieron. Piensen tanto en la cultura—¿por qué le importa este cultivo a la gente?—como en la nutrición—¿qué le da al cuerpo?</w:t>
            </w:r>
          </w:p>
          <w:p w14:paraId="2D9E1C3B" w14:textId="25759156" w:rsidR="00B636B7" w:rsidRPr="00860F10" w:rsidRDefault="00B636B7" w:rsidP="007709D5">
            <w:pPr>
              <w:pStyle w:val="ListParagraph"/>
              <w:numPr>
                <w:ilvl w:val="0"/>
                <w:numId w:val="28"/>
              </w:numPr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>Paso Tres: creen un cartel con sus cultivos. Si tienen tiempo, ¡muéstrennos cómo estarían cultivando esto en el espacio! ¿Cómo se ve el jardín espacial real?</w:t>
            </w:r>
          </w:p>
          <w:p w14:paraId="7C6910A1" w14:textId="6554BEB0" w:rsidR="00F63E51" w:rsidRPr="00860F10" w:rsidRDefault="00F63E51" w:rsidP="007709D5">
            <w:pPr>
              <w:pStyle w:val="ListParagraph"/>
              <w:numPr>
                <w:ilvl w:val="0"/>
                <w:numId w:val="28"/>
              </w:numPr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>Paso Cuatro—mi parte favorita: ¡NOMBREN su jardín! Sean creativos. Hagan que suene genial. Hagan que tenga significado. Puntos extra por un nombre que cuente una historia.</w:t>
            </w:r>
          </w:p>
          <w:p w14:paraId="65AFDB09" w14:textId="6DAED8CF" w:rsidR="00F63E51" w:rsidRPr="00860F10" w:rsidRDefault="00F63E51" w:rsidP="007709D5">
            <w:pPr>
              <w:pStyle w:val="ListParagraph"/>
              <w:numPr>
                <w:ilvl w:val="0"/>
                <w:numId w:val="28"/>
              </w:numPr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>Tendrán 12 minutos para diseñar y conversar. Luego cada grupo tendrá 30 segundos—una ronda rápida—para compartir con la clase. Rápido, dinámico y divertido.</w:t>
            </w:r>
          </w:p>
          <w:p w14:paraId="25BAD3B4" w14:textId="77777777" w:rsidR="00AF145F" w:rsidRPr="00860F10" w:rsidRDefault="00F63E51" w:rsidP="007709D5">
            <w:pPr>
              <w:pStyle w:val="ListParagraph"/>
              <w:numPr>
                <w:ilvl w:val="0"/>
                <w:numId w:val="28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>¿Alguna pregunta? Genial—¡reúnanse en sus grupos y comiencen!</w:t>
            </w:r>
          </w:p>
          <w:p w14:paraId="766B36F8" w14:textId="77777777" w:rsidR="007709D5" w:rsidRPr="00860F10" w:rsidRDefault="007709D5" w:rsidP="007709D5">
            <w:pPr>
              <w:pStyle w:val="ListParagraph"/>
              <w:numPr>
                <w:ilvl w:val="0"/>
                <w:numId w:val="28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t>Circular durante el tiempo de trabajo y hacer preguntas exploratorias:</w:t>
            </w:r>
          </w:p>
          <w:p w14:paraId="0A28C9CD" w14:textId="77777777" w:rsidR="007709D5" w:rsidRPr="00860F10" w:rsidRDefault="007709D5" w:rsidP="007709D5">
            <w:pPr>
              <w:pStyle w:val="ListParagraph"/>
              <w:numPr>
                <w:ilvl w:val="1"/>
                <w:numId w:val="28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t>"¿Por qué eligieron ese cultivo? ¿Qué lo hace especial?"</w:t>
            </w:r>
          </w:p>
          <w:p w14:paraId="59D2664F" w14:textId="77777777" w:rsidR="007709D5" w:rsidRPr="00860F10" w:rsidRDefault="007709D5" w:rsidP="007709D5">
            <w:pPr>
              <w:pStyle w:val="ListParagraph"/>
              <w:numPr>
                <w:ilvl w:val="1"/>
                <w:numId w:val="28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t>"¿Cómo trabajan juntos estos cultivos, como las Tres Hermanas?"</w:t>
            </w:r>
          </w:p>
          <w:p w14:paraId="1B257978" w14:textId="77777777" w:rsidR="007709D5" w:rsidRPr="00860F10" w:rsidRDefault="007709D5" w:rsidP="007709D5">
            <w:pPr>
              <w:pStyle w:val="ListParagraph"/>
              <w:numPr>
                <w:ilvl w:val="1"/>
                <w:numId w:val="28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t>"¿Cuál es la historia detrás del nombre de su jardín?"</w:t>
            </w:r>
          </w:p>
          <w:p w14:paraId="57A1FFD1" w14:textId="5CF14FEF" w:rsidR="007709D5" w:rsidRPr="00860F10" w:rsidRDefault="007709D5" w:rsidP="007709D5">
            <w:pPr>
              <w:pStyle w:val="ListParagraph"/>
              <w:numPr>
                <w:ilvl w:val="0"/>
                <w:numId w:val="29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t>(Diapositiva 23)</w:t>
            </w:r>
          </w:p>
          <w:p w14:paraId="264AB440" w14:textId="77777777" w:rsidR="007709D5" w:rsidRPr="00860F10" w:rsidRDefault="00421838" w:rsidP="00421838">
            <w:pPr>
              <w:pStyle w:val="ListParagraph"/>
              <w:numPr>
                <w:ilvl w:val="0"/>
                <w:numId w:val="28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>¡Tiempo! Hagamos nuestra ronda rápida. Cada grupo tiene 30 segundos para compartir. Díganos el nombre de su jardín, sus tres cultivos, y una razón rápida de por qué los eligieron.</w:t>
            </w:r>
          </w:p>
          <w:p w14:paraId="583FD42F" w14:textId="77777777" w:rsidR="005F5CB9" w:rsidRPr="00860F10" w:rsidRDefault="005F5CB9" w:rsidP="005F5CB9">
            <w:pPr>
              <w:pStyle w:val="ListParagraph"/>
              <w:numPr>
                <w:ilvl w:val="0"/>
                <w:numId w:val="28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lastRenderedPageBreak/>
              <w:t>Dar breves afirmaciones entre grupos: "¡Me encanta ese nombre!" "¡Excelente pensamiento científico!"</w:t>
            </w:r>
          </w:p>
          <w:p w14:paraId="0F7A6EC0" w14:textId="77777777" w:rsidR="00D65FBB" w:rsidRPr="00860F10" w:rsidRDefault="00D65FBB" w:rsidP="00D65FBB">
            <w:pPr>
              <w:pStyle w:val="ListParagraph"/>
              <w:numPr>
                <w:ilvl w:val="0"/>
                <w:numId w:val="28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t>Si el tiempo se acorta, pedir a los grupos que solo compartan el nombre del jardín y los cultivos</w:t>
            </w:r>
          </w:p>
          <w:p w14:paraId="5530F74F" w14:textId="5EFA3CF8" w:rsidR="00360506" w:rsidRPr="00860F10" w:rsidRDefault="00360506" w:rsidP="00360506">
            <w:pPr>
              <w:pStyle w:val="ListParagraph"/>
              <w:numPr>
                <w:ilvl w:val="0"/>
                <w:numId w:val="29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t>(Diapositiva 24)</w:t>
            </w:r>
          </w:p>
          <w:p w14:paraId="35E4DEE4" w14:textId="2D761FCB" w:rsidR="00360506" w:rsidRPr="00860F10" w:rsidRDefault="00360506" w:rsidP="00360506">
            <w:pPr>
              <w:pStyle w:val="ListParagraph"/>
              <w:numPr>
                <w:ilvl w:val="0"/>
                <w:numId w:val="28"/>
              </w:numPr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>Un trabajo increíble, todos. Me encanta la creatividad y el pensamiento detrás de cada jardín.</w:t>
            </w:r>
          </w:p>
          <w:p w14:paraId="28479D08" w14:textId="768AE17E" w:rsidR="00360506" w:rsidRPr="00860F10" w:rsidRDefault="00360506" w:rsidP="00360506">
            <w:pPr>
              <w:pStyle w:val="ListParagraph"/>
              <w:numPr>
                <w:ilvl w:val="0"/>
                <w:numId w:val="28"/>
              </w:numPr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>Reunamos todo esto. Tengo dos grandes preguntas para ustedes.</w:t>
            </w:r>
          </w:p>
          <w:p w14:paraId="5E600B54" w14:textId="2B32301F" w:rsidR="00360506" w:rsidRPr="00860F10" w:rsidRDefault="00360506" w:rsidP="00360506">
            <w:pPr>
              <w:pStyle w:val="ListParagraph"/>
              <w:numPr>
                <w:ilvl w:val="0"/>
                <w:numId w:val="28"/>
              </w:numPr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b/>
                <w:bCs/>
                <w:color w:val="0070C0"/>
                <w:lang w:val="es-MX"/>
              </w:rPr>
              <w:t>Primero:</w:t>
            </w:r>
            <w:r w:rsidRPr="00860F10">
              <w:rPr>
                <w:rFonts w:eastAsia="GreycliffCF-Light" w:cs="GreycliffCF-Light"/>
                <w:color w:val="0070C0"/>
                <w:lang w:val="es-MX"/>
              </w:rPr>
              <w:t xml:space="preserve"> ¿cómo ayuda cultivar alimentos familiares a que los astronautas se sientan 'como en casa' en el espacio?</w:t>
            </w:r>
          </w:p>
          <w:p w14:paraId="7ACD379B" w14:textId="77777777" w:rsidR="005F5CB9" w:rsidRPr="00860F10" w:rsidRDefault="00486253" w:rsidP="00421838">
            <w:pPr>
              <w:pStyle w:val="ListParagraph"/>
              <w:numPr>
                <w:ilvl w:val="0"/>
                <w:numId w:val="28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t>Escuchar algunas respuestas</w:t>
            </w:r>
          </w:p>
          <w:p w14:paraId="0FECEE80" w14:textId="77777777" w:rsidR="00486253" w:rsidRPr="00860F10" w:rsidRDefault="00486253" w:rsidP="00421838">
            <w:pPr>
              <w:pStyle w:val="ListParagraph"/>
              <w:numPr>
                <w:ilvl w:val="0"/>
                <w:numId w:val="28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b/>
                <w:bCs/>
                <w:color w:val="0070C0"/>
                <w:lang w:val="es-MX"/>
              </w:rPr>
              <w:t>Segundo:</w:t>
            </w:r>
            <w:r w:rsidRPr="00860F10">
              <w:rPr>
                <w:rFonts w:eastAsia="GreycliffCF-Light" w:cs="GreycliffCF-Light"/>
                <w:color w:val="0070C0"/>
                <w:lang w:val="es-MX"/>
              </w:rPr>
              <w:t xml:space="preserve"> ¿por qué es importante preservar las tradiciones alimentarias culturales—incluso cuando nos dirigimos a lugares completamente nuevos como Marte?</w:t>
            </w:r>
          </w:p>
          <w:p w14:paraId="2E8F5F2B" w14:textId="240241F0" w:rsidR="00C97AF6" w:rsidRPr="00860F10" w:rsidRDefault="00C97AF6" w:rsidP="00C97AF6">
            <w:pPr>
              <w:pStyle w:val="ListParagraph"/>
              <w:numPr>
                <w:ilvl w:val="0"/>
                <w:numId w:val="28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t>Escuchar algunas respuestas</w:t>
            </w:r>
          </w:p>
          <w:p w14:paraId="5DECAA22" w14:textId="374C7DC3" w:rsidR="00C97AF6" w:rsidRPr="00860F10" w:rsidRDefault="00C97AF6" w:rsidP="00C97AF6">
            <w:pPr>
              <w:pStyle w:val="ListParagraph"/>
              <w:numPr>
                <w:ilvl w:val="0"/>
                <w:numId w:val="28"/>
              </w:numPr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 xml:space="preserve">Cuando los humanos vayan a Marte—y SÍ iremos a Marte durante su tiempo de vida—no solo llevaremos cohetes y robots. Llevaremos </w:t>
            </w:r>
            <w:r w:rsidRPr="00860F10">
              <w:rPr>
                <w:rFonts w:eastAsia="GreycliffCF-Light" w:cs="GreycliffCF-Light"/>
                <w:b/>
                <w:bCs/>
                <w:color w:val="0070C0"/>
                <w:lang w:val="es-MX"/>
              </w:rPr>
              <w:t>cultura</w:t>
            </w:r>
            <w:r w:rsidRPr="00860F10">
              <w:rPr>
                <w:rFonts w:eastAsia="GreycliffCF-Light" w:cs="GreycliffCF-Light"/>
                <w:color w:val="0070C0"/>
                <w:lang w:val="es-MX"/>
              </w:rPr>
              <w:t xml:space="preserve">. Llevaremos </w:t>
            </w:r>
            <w:r w:rsidRPr="00860F10">
              <w:rPr>
                <w:rFonts w:eastAsia="GreycliffCF-Light" w:cs="GreycliffCF-Light"/>
                <w:b/>
                <w:bCs/>
                <w:color w:val="0070C0"/>
                <w:lang w:val="es-MX"/>
              </w:rPr>
              <w:t>historias</w:t>
            </w:r>
            <w:r w:rsidRPr="00860F10">
              <w:rPr>
                <w:rFonts w:eastAsia="GreycliffCF-Light" w:cs="GreycliffCF-Light"/>
                <w:color w:val="0070C0"/>
                <w:lang w:val="es-MX"/>
              </w:rPr>
              <w:t xml:space="preserve">. Llevaremos </w:t>
            </w:r>
            <w:r w:rsidRPr="00860F10">
              <w:rPr>
                <w:rFonts w:eastAsia="GreycliffCF-Light" w:cs="GreycliffCF-Light"/>
                <w:b/>
                <w:bCs/>
                <w:color w:val="0070C0"/>
                <w:lang w:val="es-MX"/>
              </w:rPr>
              <w:t>la comida que nuestros tatarabuelos cultivaron hace miles de años</w:t>
            </w:r>
            <w:r w:rsidRPr="00860F10">
              <w:rPr>
                <w:rFonts w:eastAsia="GreycliffCF-Light" w:cs="GreycliffCF-Light"/>
                <w:color w:val="0070C0"/>
                <w:lang w:val="es-MX"/>
              </w:rPr>
              <w:t>.</w:t>
            </w:r>
          </w:p>
          <w:p w14:paraId="5B47CC77" w14:textId="0C8184F9" w:rsidR="00C97AF6" w:rsidRPr="00860F10" w:rsidRDefault="00C97AF6" w:rsidP="00C97AF6">
            <w:pPr>
              <w:pStyle w:val="ListParagraph"/>
              <w:numPr>
                <w:ilvl w:val="0"/>
                <w:numId w:val="28"/>
              </w:numPr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>La milpa que plantaron sus ancestros podría convertirse en la milpa en Marte. Eso es algo hermoso para reflexionar.</w:t>
            </w:r>
          </w:p>
          <w:p w14:paraId="27DFC7BF" w14:textId="7B1E206C" w:rsidR="00C97AF6" w:rsidRPr="00860F10" w:rsidRDefault="00C97AF6" w:rsidP="00C97AF6">
            <w:pPr>
              <w:pStyle w:val="ListParagraph"/>
              <w:numPr>
                <w:ilvl w:val="0"/>
                <w:numId w:val="29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t>(Diapositiva 2</w:t>
            </w:r>
            <w:r w:rsidR="000C1FDA">
              <w:rPr>
                <w:rFonts w:eastAsia="GreycliffCF-Light" w:cs="GreycliffCF-Light"/>
                <w:lang w:val="es-MX"/>
              </w:rPr>
              <w:t>5</w:t>
            </w:r>
            <w:r w:rsidRPr="00860F10">
              <w:rPr>
                <w:rFonts w:eastAsia="GreycliffCF-Light" w:cs="GreycliffCF-Light"/>
                <w:lang w:val="es-MX"/>
              </w:rPr>
              <w:t>)</w:t>
            </w:r>
          </w:p>
          <w:p w14:paraId="0DC942A0" w14:textId="3C1ECA38" w:rsidR="00C97AF6" w:rsidRPr="00860F10" w:rsidRDefault="00C97AF6" w:rsidP="00C97AF6">
            <w:pPr>
              <w:pStyle w:val="ListParagraph"/>
              <w:numPr>
                <w:ilvl w:val="0"/>
                <w:numId w:val="28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t>Si el maestro quiere hacer el boleto de salida, hacer el boleto de salida, o saltarlo</w:t>
            </w:r>
          </w:p>
          <w:p w14:paraId="72B8B841" w14:textId="437A5879" w:rsidR="00297E3D" w:rsidRPr="00860F10" w:rsidRDefault="00297E3D" w:rsidP="00C97AF6">
            <w:pPr>
              <w:pStyle w:val="ListParagraph"/>
              <w:numPr>
                <w:ilvl w:val="0"/>
                <w:numId w:val="28"/>
              </w:numPr>
              <w:rPr>
                <w:rFonts w:eastAsia="GreycliffCF-Light" w:cs="GreycliffCF-Light"/>
                <w:lang w:val="es-MX"/>
              </w:rPr>
            </w:pPr>
            <w:r w:rsidRPr="00860F10">
              <w:rPr>
                <w:rFonts w:eastAsia="GreycliffCF-Light" w:cs="GreycliffCF-Light"/>
                <w:lang w:val="es-MX"/>
              </w:rPr>
              <w:t xml:space="preserve">O se puede hacer la pregunta del boleto de salida en la plataforma de arte al espacio y enviarla al espacio  </w:t>
            </w:r>
            <w:hyperlink r:id="rId11" w:history="1">
              <w:r w:rsidR="005A54CA" w:rsidRPr="00860F10">
                <w:rPr>
                  <w:rStyle w:val="Hyperlink"/>
                  <w:rFonts w:eastAsia="GreycliffCF-Light" w:cs="GreycliffCF-Light"/>
                  <w:lang w:val="es-MX"/>
                </w:rPr>
                <w:t>https://draw.clubforfuture.org/</w:t>
              </w:r>
            </w:hyperlink>
            <w:r w:rsidR="005A54CA" w:rsidRPr="00860F10">
              <w:rPr>
                <w:rFonts w:eastAsia="GreycliffCF-Light" w:cs="GreycliffCF-Light"/>
                <w:lang w:val="es-MX"/>
              </w:rPr>
              <w:t xml:space="preserve">               </w:t>
            </w:r>
          </w:p>
          <w:p w14:paraId="0C02DBEF" w14:textId="297072F8" w:rsidR="005A54CA" w:rsidRPr="00860F10" w:rsidRDefault="005A54CA" w:rsidP="005A54CA">
            <w:pPr>
              <w:pStyle w:val="ListParagraph"/>
              <w:numPr>
                <w:ilvl w:val="0"/>
                <w:numId w:val="28"/>
              </w:numPr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>Antes de que se vayan, quiero una oración de cada uno. Aquí está su indicación: escriban una oración sobre cómo las tradiciones alimentarias latinas podrían influir en el futuro de la exploración espacial.</w:t>
            </w:r>
          </w:p>
          <w:p w14:paraId="1C491926" w14:textId="3F67A16E" w:rsidR="005A54CA" w:rsidRPr="00860F10" w:rsidRDefault="005A54CA" w:rsidP="005A54CA">
            <w:pPr>
              <w:pStyle w:val="ListParagraph"/>
              <w:numPr>
                <w:ilvl w:val="0"/>
                <w:numId w:val="28"/>
              </w:numPr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>Solo una oración reflexiva. Entréguenmela al salir.</w:t>
            </w:r>
          </w:p>
          <w:p w14:paraId="6D9021D1" w14:textId="702B26B4" w:rsidR="005A54CA" w:rsidRPr="00860F10" w:rsidRDefault="005A54CA" w:rsidP="005A54CA">
            <w:pPr>
              <w:pStyle w:val="ListParagraph"/>
              <w:numPr>
                <w:ilvl w:val="0"/>
                <w:numId w:val="28"/>
              </w:numPr>
              <w:rPr>
                <w:rFonts w:eastAsia="GreycliffCF-Light" w:cs="GreycliffCF-Light"/>
                <w:color w:val="0070C0"/>
                <w:lang w:val="es-MX"/>
              </w:rPr>
            </w:pPr>
            <w:r w:rsidRPr="00860F10">
              <w:rPr>
                <w:rFonts w:eastAsia="GreycliffCF-Light" w:cs="GreycliffCF-Light"/>
                <w:color w:val="0070C0"/>
                <w:lang w:val="es-MX"/>
              </w:rPr>
              <w:t>Gracias a todos por una clase increíble hoy. Recuerden: el futuro del espacio no se trata solo de tecnología—se trata de quiénes somos, qué comemos, y las culturas que llevamos con nosotros.</w:t>
            </w:r>
          </w:p>
          <w:p w14:paraId="5854A0E1" w14:textId="7CBA8EF1" w:rsidR="00C97AF6" w:rsidRPr="00860F10" w:rsidRDefault="00C97AF6" w:rsidP="00C97AF6">
            <w:pPr>
              <w:pStyle w:val="ListParagraph"/>
              <w:ind w:left="360"/>
              <w:rPr>
                <w:rFonts w:eastAsia="GreycliffCF-Light" w:cs="GreycliffCF-Light"/>
                <w:lang w:val="es-MX"/>
              </w:rPr>
            </w:pPr>
          </w:p>
        </w:tc>
      </w:tr>
    </w:tbl>
    <w:p w14:paraId="68F7E749" w14:textId="77777777" w:rsidR="004C0D5D" w:rsidRPr="00860F10" w:rsidRDefault="004C0D5D" w:rsidP="004C0D5D">
      <w:pPr>
        <w:rPr>
          <w:lang w:val="es-MX"/>
        </w:rPr>
      </w:pPr>
    </w:p>
    <w:p w14:paraId="736C3365" w14:textId="108B20BD" w:rsidR="007828F6" w:rsidRPr="00860F10" w:rsidRDefault="007828F6">
      <w:pPr>
        <w:rPr>
          <w:rFonts w:ascii="EurostileExtBla" w:eastAsiaTheme="majorEastAsia" w:hAnsi="EurostileExtBla" w:cstheme="majorBidi"/>
          <w:b/>
          <w:caps/>
          <w:color w:val="2F5496" w:themeColor="accent1" w:themeShade="BF"/>
          <w:sz w:val="48"/>
          <w:szCs w:val="32"/>
          <w:lang w:val="es-MX"/>
        </w:rPr>
      </w:pPr>
    </w:p>
    <w:p w14:paraId="7980B1B4" w14:textId="77777777" w:rsidR="4AB66B4D" w:rsidRPr="00860F10" w:rsidRDefault="4AB66B4D" w:rsidP="4AB66B4D">
      <w:pPr>
        <w:pStyle w:val="Heading1"/>
        <w:ind w:left="720"/>
        <w:jc w:val="center"/>
        <w:rPr>
          <w:lang w:val="es-MX"/>
        </w:rPr>
      </w:pPr>
    </w:p>
    <w:p w14:paraId="57B1BA97" w14:textId="3A58F6E7" w:rsidR="4AB66B4D" w:rsidRPr="00860F10" w:rsidRDefault="4AB66B4D" w:rsidP="4AB66B4D">
      <w:pPr>
        <w:pStyle w:val="Heading1"/>
        <w:ind w:left="720"/>
        <w:jc w:val="center"/>
        <w:rPr>
          <w:lang w:val="es-MX"/>
        </w:rPr>
      </w:pPr>
    </w:p>
    <w:p w14:paraId="0D8680E0" w14:textId="104E9A9D" w:rsidR="4AB66B4D" w:rsidRPr="00860F10" w:rsidRDefault="4AB66B4D" w:rsidP="4AB66B4D">
      <w:pPr>
        <w:pStyle w:val="Heading1"/>
        <w:ind w:left="720"/>
        <w:jc w:val="center"/>
        <w:rPr>
          <w:lang w:val="es-MX"/>
        </w:rPr>
      </w:pPr>
    </w:p>
    <w:p w14:paraId="6FB76159" w14:textId="77777777" w:rsidR="007828F6" w:rsidRPr="00860F10" w:rsidRDefault="007828F6" w:rsidP="007828F6">
      <w:pPr>
        <w:rPr>
          <w:lang w:val="es-MX"/>
        </w:rPr>
      </w:pPr>
    </w:p>
    <w:p w14:paraId="54EF21DD" w14:textId="77777777" w:rsidR="007828F6" w:rsidRPr="00860F10" w:rsidRDefault="007828F6" w:rsidP="007828F6">
      <w:pPr>
        <w:rPr>
          <w:lang w:val="es-MX"/>
        </w:rPr>
      </w:pPr>
    </w:p>
    <w:p w14:paraId="28ACB30C" w14:textId="77777777" w:rsidR="007828F6" w:rsidRPr="00860F10" w:rsidRDefault="007828F6" w:rsidP="007828F6">
      <w:pPr>
        <w:rPr>
          <w:lang w:val="es-MX"/>
        </w:rPr>
      </w:pPr>
    </w:p>
    <w:p w14:paraId="16BF26BD" w14:textId="77777777" w:rsidR="007828F6" w:rsidRPr="00860F10" w:rsidRDefault="007828F6" w:rsidP="007828F6">
      <w:pPr>
        <w:rPr>
          <w:lang w:val="es-MX"/>
        </w:rPr>
      </w:pPr>
    </w:p>
    <w:p w14:paraId="681970B1" w14:textId="77777777" w:rsidR="007828F6" w:rsidRPr="00860F10" w:rsidRDefault="007828F6" w:rsidP="007828F6">
      <w:pPr>
        <w:rPr>
          <w:lang w:val="es-MX"/>
        </w:rPr>
      </w:pPr>
    </w:p>
    <w:p w14:paraId="4B95B38E" w14:textId="691415D6" w:rsidR="00133AF2" w:rsidRPr="00860F10" w:rsidRDefault="482A5946" w:rsidP="008F49E3">
      <w:pPr>
        <w:pStyle w:val="Heading1"/>
        <w:ind w:left="720"/>
        <w:jc w:val="center"/>
        <w:rPr>
          <w:lang w:val="es-MX"/>
        </w:rPr>
      </w:pPr>
      <w:r w:rsidRPr="00860F10">
        <w:rPr>
          <w:lang w:val="es-MX"/>
        </w:rPr>
        <w:t>Hojas de trabajo para estudiantes</w:t>
      </w:r>
    </w:p>
    <w:p w14:paraId="459F5292" w14:textId="77777777" w:rsidR="00133AF2" w:rsidRPr="00860F10" w:rsidRDefault="00133AF2" w:rsidP="004C0D5D">
      <w:pPr>
        <w:rPr>
          <w:lang w:val="es-MX"/>
        </w:rPr>
      </w:pPr>
    </w:p>
    <w:p w14:paraId="16515A2E" w14:textId="77777777" w:rsidR="00133AF2" w:rsidRPr="00860F10" w:rsidRDefault="00133AF2" w:rsidP="004C0D5D">
      <w:pPr>
        <w:rPr>
          <w:lang w:val="es-MX"/>
        </w:rPr>
      </w:pPr>
    </w:p>
    <w:p w14:paraId="16D17111" w14:textId="77777777" w:rsidR="00133AF2" w:rsidRPr="00860F10" w:rsidRDefault="00133AF2" w:rsidP="004C0D5D">
      <w:pPr>
        <w:rPr>
          <w:lang w:val="es-MX"/>
        </w:rPr>
      </w:pPr>
    </w:p>
    <w:p w14:paraId="0ED9BDF8" w14:textId="77777777" w:rsidR="00133AF2" w:rsidRPr="00860F10" w:rsidRDefault="00133AF2" w:rsidP="004C0D5D">
      <w:pPr>
        <w:rPr>
          <w:lang w:val="es-MX"/>
        </w:rPr>
      </w:pPr>
    </w:p>
    <w:p w14:paraId="51E245CF" w14:textId="77777777" w:rsidR="00133AF2" w:rsidRPr="00860F10" w:rsidRDefault="00133AF2" w:rsidP="004C0D5D">
      <w:pPr>
        <w:rPr>
          <w:lang w:val="es-MX"/>
        </w:rPr>
      </w:pPr>
    </w:p>
    <w:p w14:paraId="536616A0" w14:textId="77777777" w:rsidR="00133AF2" w:rsidRPr="00860F10" w:rsidRDefault="00133AF2" w:rsidP="004C0D5D">
      <w:pPr>
        <w:rPr>
          <w:lang w:val="es-MX"/>
        </w:rPr>
      </w:pPr>
    </w:p>
    <w:p w14:paraId="35631EB6" w14:textId="77777777" w:rsidR="00133AF2" w:rsidRPr="00860F10" w:rsidRDefault="00133AF2" w:rsidP="004C0D5D">
      <w:pPr>
        <w:rPr>
          <w:lang w:val="es-MX"/>
        </w:rPr>
      </w:pPr>
    </w:p>
    <w:p w14:paraId="638BC563" w14:textId="77777777" w:rsidR="00133AF2" w:rsidRPr="00860F10" w:rsidRDefault="00133AF2" w:rsidP="004C0D5D">
      <w:pPr>
        <w:rPr>
          <w:lang w:val="es-MX"/>
        </w:rPr>
      </w:pPr>
    </w:p>
    <w:p w14:paraId="7E1BF63E" w14:textId="77777777" w:rsidR="00351742" w:rsidRPr="00860F10" w:rsidRDefault="00351742" w:rsidP="004C0D5D">
      <w:pPr>
        <w:rPr>
          <w:lang w:val="es-MX"/>
        </w:rPr>
      </w:pPr>
    </w:p>
    <w:p w14:paraId="73963BE7" w14:textId="77777777" w:rsidR="00351742" w:rsidRPr="00860F10" w:rsidRDefault="00351742" w:rsidP="004C0D5D">
      <w:pPr>
        <w:rPr>
          <w:lang w:val="es-MX"/>
        </w:rPr>
      </w:pPr>
    </w:p>
    <w:p w14:paraId="75D89D7E" w14:textId="77777777" w:rsidR="00351742" w:rsidRPr="00860F10" w:rsidRDefault="00351742" w:rsidP="004C0D5D">
      <w:pPr>
        <w:rPr>
          <w:lang w:val="es-MX"/>
        </w:rPr>
      </w:pPr>
    </w:p>
    <w:p w14:paraId="15F2A7FD" w14:textId="77777777" w:rsidR="00411D62" w:rsidRPr="00860F10" w:rsidRDefault="00411D62" w:rsidP="004C0D5D">
      <w:pPr>
        <w:rPr>
          <w:lang w:val="es-MX"/>
        </w:rPr>
        <w:sectPr w:rsidR="00411D62" w:rsidRPr="00860F10">
          <w:headerReference w:type="default" r:id="rId1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A3ADEC9" w14:textId="54BD01BA" w:rsidR="00411D62" w:rsidRPr="00C67C18" w:rsidRDefault="00411D62" w:rsidP="00411D62">
      <w:pPr>
        <w:rPr>
          <w:rFonts w:eastAsia="Maven Pro" w:cs="Maven Pro"/>
          <w:bCs/>
          <w:u w:val="single"/>
          <w:lang w:val="es-MX"/>
        </w:rPr>
      </w:pPr>
      <w:r w:rsidRPr="00C67C18">
        <w:rPr>
          <w:rFonts w:eastAsia="Maven Pro" w:cs="Maven Pro"/>
          <w:bCs/>
          <w:u w:val="single"/>
          <w:lang w:val="es-MX"/>
        </w:rPr>
        <w:lastRenderedPageBreak/>
        <w:t>Nombre</w:t>
      </w:r>
      <w:r w:rsidR="00C67C18">
        <w:rPr>
          <w:rFonts w:eastAsia="Maven Pro" w:cs="Maven Pro"/>
          <w:bCs/>
          <w:u w:val="single"/>
          <w:lang w:val="es-MX"/>
        </w:rPr>
        <w:tab/>
      </w:r>
      <w:r w:rsidR="00C67C18">
        <w:rPr>
          <w:rFonts w:eastAsia="Maven Pro" w:cs="Maven Pro"/>
          <w:bCs/>
          <w:u w:val="single"/>
          <w:lang w:val="es-MX"/>
        </w:rPr>
        <w:tab/>
      </w:r>
      <w:r w:rsidR="00C67C18">
        <w:rPr>
          <w:rFonts w:eastAsia="Maven Pro" w:cs="Maven Pro"/>
          <w:bCs/>
          <w:u w:val="single"/>
          <w:lang w:val="es-MX"/>
        </w:rPr>
        <w:tab/>
      </w:r>
      <w:r w:rsidR="00C67C18">
        <w:rPr>
          <w:rFonts w:eastAsia="Maven Pro" w:cs="Maven Pro"/>
          <w:bCs/>
          <w:u w:val="single"/>
          <w:lang w:val="es-MX"/>
        </w:rPr>
        <w:tab/>
      </w:r>
      <w:r w:rsidR="00C67C18">
        <w:rPr>
          <w:rFonts w:eastAsia="Maven Pro" w:cs="Maven Pro"/>
          <w:bCs/>
          <w:u w:val="single"/>
          <w:lang w:val="es-MX"/>
        </w:rPr>
        <w:tab/>
      </w:r>
      <w:r w:rsidR="00C67C18">
        <w:rPr>
          <w:rFonts w:eastAsia="Maven Pro" w:cs="Maven Pro"/>
          <w:bCs/>
          <w:u w:val="single"/>
          <w:lang w:val="es-MX"/>
        </w:rPr>
        <w:tab/>
      </w:r>
      <w:r w:rsidR="00C67C18">
        <w:rPr>
          <w:rFonts w:eastAsia="Maven Pro" w:cs="Maven Pro"/>
          <w:bCs/>
          <w:u w:val="single"/>
          <w:lang w:val="es-MX"/>
        </w:rPr>
        <w:tab/>
      </w:r>
      <w:r w:rsidRPr="00C67C18">
        <w:rPr>
          <w:rFonts w:eastAsia="Maven Pro" w:cs="Maven Pro"/>
          <w:bCs/>
          <w:u w:val="single"/>
          <w:lang w:val="es-MX"/>
        </w:rPr>
        <w:t>Fecha</w:t>
      </w:r>
      <w:r w:rsidR="00C67C18">
        <w:rPr>
          <w:rFonts w:eastAsia="Maven Pro" w:cs="Maven Pro"/>
          <w:bCs/>
          <w:u w:val="single"/>
          <w:lang w:val="es-MX"/>
        </w:rPr>
        <w:tab/>
      </w:r>
      <w:r w:rsidR="00C67C18">
        <w:rPr>
          <w:rFonts w:eastAsia="Maven Pro" w:cs="Maven Pro"/>
          <w:bCs/>
          <w:u w:val="single"/>
          <w:lang w:val="es-MX"/>
        </w:rPr>
        <w:tab/>
      </w:r>
      <w:r w:rsidR="00C67C18">
        <w:rPr>
          <w:rFonts w:eastAsia="Maven Pro" w:cs="Maven Pro"/>
          <w:bCs/>
          <w:u w:val="single"/>
          <w:lang w:val="es-MX"/>
        </w:rPr>
        <w:tab/>
      </w:r>
      <w:r w:rsidR="00C67C18">
        <w:rPr>
          <w:rFonts w:eastAsia="Maven Pro" w:cs="Maven Pro"/>
          <w:bCs/>
          <w:u w:val="single"/>
          <w:lang w:val="es-MX"/>
        </w:rPr>
        <w:tab/>
      </w:r>
      <w:r w:rsidR="00C67C18">
        <w:rPr>
          <w:rFonts w:eastAsia="Maven Pro" w:cs="Maven Pro"/>
          <w:bCs/>
          <w:u w:val="single"/>
          <w:lang w:val="es-MX"/>
        </w:rPr>
        <w:tab/>
      </w:r>
      <w:r w:rsidRPr="00860F10">
        <w:rPr>
          <w:rFonts w:eastAsia="Maven Pro" w:cs="Maven Pro"/>
          <w:bCs/>
          <w:lang w:val="es-MX"/>
        </w:rPr>
        <w:t>Período</w:t>
      </w:r>
      <w:r w:rsidR="00C67C18">
        <w:rPr>
          <w:rFonts w:eastAsia="Maven Pro" w:cs="Maven Pro"/>
          <w:bCs/>
          <w:u w:val="single"/>
          <w:lang w:val="es-MX"/>
        </w:rPr>
        <w:tab/>
      </w:r>
    </w:p>
    <w:p w14:paraId="3A026257" w14:textId="24963658" w:rsidR="00411D62" w:rsidRPr="00860F10" w:rsidRDefault="00411D62" w:rsidP="00411D62">
      <w:pPr>
        <w:jc w:val="center"/>
        <w:rPr>
          <w:rFonts w:ascii="EurostileExtBla" w:eastAsia="Maven Pro" w:hAnsi="EurostileExtBla" w:cs="Maven Pro"/>
          <w:b/>
          <w:sz w:val="26"/>
          <w:szCs w:val="26"/>
          <w:lang w:val="es-MX"/>
        </w:rPr>
      </w:pPr>
      <w:r w:rsidRPr="00860F10">
        <w:rPr>
          <w:rFonts w:ascii="EurostileExtBla" w:eastAsia="Maven Pro" w:hAnsi="EurostileExtBla" w:cs="Maven Pro"/>
          <w:b/>
          <w:sz w:val="26"/>
          <w:szCs w:val="26"/>
          <w:lang w:val="es-MX"/>
        </w:rPr>
        <w:t>Jardín Milpa de Marte</w:t>
      </w:r>
    </w:p>
    <w:p w14:paraId="08837C66" w14:textId="77777777" w:rsidR="00411D62" w:rsidRPr="00860F10" w:rsidRDefault="00411D62" w:rsidP="00411D62">
      <w:pPr>
        <w:rPr>
          <w:lang w:val="es-MX" w:eastAsia="ja-JP"/>
        </w:rPr>
      </w:pPr>
      <w:r w:rsidRPr="00860F10">
        <w:rPr>
          <w:lang w:val="es-MX" w:eastAsia="ja-JP"/>
        </w:rPr>
        <w:t>¡Sean creativos! Piensen en lo que representa su jardín.</w:t>
      </w:r>
    </w:p>
    <w:p w14:paraId="64697F4E" w14:textId="02BEC29C" w:rsidR="00411D62" w:rsidRPr="00860F10" w:rsidRDefault="00411D62" w:rsidP="00411D62">
      <w:pPr>
        <w:rPr>
          <w:lang w:val="es-MX" w:eastAsia="ja-JP"/>
        </w:rPr>
      </w:pPr>
      <w:r w:rsidRPr="00860F10">
        <w:rPr>
          <w:b/>
          <w:bCs/>
          <w:lang w:val="es-MX" w:eastAsia="ja-JP"/>
        </w:rPr>
        <w:t>Nombre del jardín:</w:t>
      </w:r>
      <w:r w:rsidR="005B014E" w:rsidRPr="00860F10">
        <w:rPr>
          <w:lang w:val="es-MX" w:eastAsia="ja-JP"/>
        </w:rPr>
        <w:t xml:space="preserve"> </w:t>
      </w:r>
    </w:p>
    <w:p w14:paraId="359ACF9A" w14:textId="204A7B50" w:rsidR="00411D62" w:rsidRPr="00860F10" w:rsidRDefault="00411D62" w:rsidP="00411D62">
      <w:pPr>
        <w:rPr>
          <w:lang w:val="es-MX" w:eastAsia="ja-JP"/>
        </w:rPr>
      </w:pPr>
      <w:r w:rsidRPr="00860F10">
        <w:rPr>
          <w:b/>
          <w:bCs/>
          <w:lang w:val="es-MX" w:eastAsia="ja-JP"/>
        </w:rPr>
        <w:t>Elige tus 3 cultivos</w:t>
      </w:r>
    </w:p>
    <w:p w14:paraId="0F1B26DB" w14:textId="77777777" w:rsidR="00411D62" w:rsidRPr="00860F10" w:rsidRDefault="00411D62" w:rsidP="00411D62">
      <w:pPr>
        <w:rPr>
          <w:lang w:val="es-MX" w:eastAsia="ja-JP"/>
        </w:rPr>
      </w:pPr>
      <w:r w:rsidRPr="00860F10">
        <w:rPr>
          <w:lang w:val="es-MX" w:eastAsia="ja-JP"/>
        </w:rPr>
        <w:t>Usa la Hoja de Referencia de Cultivos para ayudarte a decidir. Elige cultivos que sean culturalmente significativos Y nutricionalmente valiosos.</w:t>
      </w:r>
    </w:p>
    <w:p w14:paraId="1FAE6638" w14:textId="6672C112" w:rsidR="00411D62" w:rsidRPr="00860F10" w:rsidRDefault="00411D62" w:rsidP="00411D62">
      <w:pPr>
        <w:rPr>
          <w:lang w:val="es-MX" w:eastAsia="ja-JP"/>
        </w:rPr>
      </w:pPr>
    </w:p>
    <w:p w14:paraId="673C531B" w14:textId="77777777" w:rsidR="00A05A75" w:rsidRPr="00860F10" w:rsidRDefault="00A05A75" w:rsidP="00411D62">
      <w:pPr>
        <w:rPr>
          <w:lang w:val="es-MX" w:eastAsia="ja-JP"/>
        </w:rPr>
      </w:pPr>
    </w:p>
    <w:p w14:paraId="009430D7" w14:textId="77777777" w:rsidR="00411D62" w:rsidRPr="00860F10" w:rsidRDefault="00411D62" w:rsidP="00411D62">
      <w:pPr>
        <w:rPr>
          <w:b/>
          <w:bCs/>
          <w:lang w:val="es-MX" w:eastAsia="ja-JP"/>
        </w:rPr>
      </w:pPr>
      <w:r w:rsidRPr="00860F10">
        <w:rPr>
          <w:rFonts w:ascii="Segoe UI Emoji" w:hAnsi="Segoe UI Emoji" w:cs="Segoe UI Emoji"/>
          <w:b/>
          <w:bCs/>
          <w:lang w:val="es-MX" w:eastAsia="ja-JP"/>
        </w:rPr>
        <w:t>🥇</w:t>
      </w:r>
      <w:r w:rsidRPr="00860F10">
        <w:rPr>
          <w:b/>
          <w:bCs/>
          <w:lang w:val="es-MX" w:eastAsia="ja-JP"/>
        </w:rPr>
        <w:t xml:space="preserve"> Cultivo #1</w:t>
      </w:r>
    </w:p>
    <w:p w14:paraId="502247F3" w14:textId="1C0866EB" w:rsidR="00411D62" w:rsidRPr="00860F10" w:rsidRDefault="00411D62" w:rsidP="00411D62">
      <w:pPr>
        <w:rPr>
          <w:lang w:val="es-MX" w:eastAsia="ja-JP"/>
        </w:rPr>
      </w:pPr>
      <w:r w:rsidRPr="00860F10">
        <w:rPr>
          <w:b/>
          <w:bCs/>
          <w:lang w:val="es-MX" w:eastAsia="ja-JP"/>
        </w:rPr>
        <w:t>Nombre del cultivo:</w:t>
      </w:r>
      <w:r w:rsidRPr="00860F10">
        <w:rPr>
          <w:lang w:val="es-MX" w:eastAsia="ja-JP"/>
        </w:rPr>
        <w:t xml:space="preserve"> </w:t>
      </w:r>
    </w:p>
    <w:p w14:paraId="4E2F16AF" w14:textId="77777777" w:rsidR="00411D62" w:rsidRPr="00860F10" w:rsidRDefault="00411D62" w:rsidP="00411D62">
      <w:pPr>
        <w:rPr>
          <w:lang w:val="es-MX" w:eastAsia="ja-JP"/>
        </w:rPr>
      </w:pPr>
      <w:r w:rsidRPr="00860F10">
        <w:rPr>
          <w:b/>
          <w:bCs/>
          <w:lang w:val="es-MX" w:eastAsia="ja-JP"/>
        </w:rPr>
        <w:t>¿Por qué es este cultivo culturalmente significativo?</w:t>
      </w:r>
    </w:p>
    <w:p w14:paraId="57D22499" w14:textId="51AE3E2C" w:rsidR="00411D62" w:rsidRPr="00860F10" w:rsidRDefault="00411D62" w:rsidP="00411D62">
      <w:pPr>
        <w:rPr>
          <w:lang w:val="es-MX" w:eastAsia="ja-JP"/>
        </w:rPr>
      </w:pPr>
    </w:p>
    <w:p w14:paraId="33D2E503" w14:textId="2998457B" w:rsidR="00411D62" w:rsidRPr="00860F10" w:rsidRDefault="00411D62" w:rsidP="00411D62">
      <w:pPr>
        <w:rPr>
          <w:lang w:val="es-MX" w:eastAsia="ja-JP"/>
        </w:rPr>
      </w:pPr>
    </w:p>
    <w:p w14:paraId="3CA87F5A" w14:textId="77777777" w:rsidR="00411D62" w:rsidRPr="00860F10" w:rsidRDefault="00411D62" w:rsidP="00411D62">
      <w:pPr>
        <w:rPr>
          <w:lang w:val="es-MX" w:eastAsia="ja-JP"/>
        </w:rPr>
      </w:pPr>
      <w:r w:rsidRPr="00860F10">
        <w:rPr>
          <w:b/>
          <w:bCs/>
          <w:lang w:val="es-MX" w:eastAsia="ja-JP"/>
        </w:rPr>
        <w:t>¿Qué nutrientes proporciona?</w:t>
      </w:r>
    </w:p>
    <w:p w14:paraId="272A82AD" w14:textId="061D3D6B" w:rsidR="00411D62" w:rsidRPr="00860F10" w:rsidRDefault="00411D62" w:rsidP="00411D62">
      <w:pPr>
        <w:rPr>
          <w:lang w:val="es-MX" w:eastAsia="ja-JP"/>
        </w:rPr>
      </w:pPr>
    </w:p>
    <w:p w14:paraId="59AD951A" w14:textId="5E65CAFE" w:rsidR="00411D62" w:rsidRPr="00860F10" w:rsidRDefault="00411D62" w:rsidP="00411D62">
      <w:pPr>
        <w:rPr>
          <w:lang w:val="es-MX" w:eastAsia="ja-JP"/>
        </w:rPr>
      </w:pPr>
    </w:p>
    <w:p w14:paraId="733DDC03" w14:textId="77777777" w:rsidR="00411D62" w:rsidRPr="00860F10" w:rsidRDefault="00411D62" w:rsidP="00411D62">
      <w:pPr>
        <w:rPr>
          <w:b/>
          <w:bCs/>
          <w:lang w:val="es-MX" w:eastAsia="ja-JP"/>
        </w:rPr>
      </w:pPr>
      <w:r w:rsidRPr="00860F10">
        <w:rPr>
          <w:rFonts w:ascii="Segoe UI Emoji" w:hAnsi="Segoe UI Emoji" w:cs="Segoe UI Emoji"/>
          <w:b/>
          <w:bCs/>
          <w:lang w:val="es-MX" w:eastAsia="ja-JP"/>
        </w:rPr>
        <w:t>🥈</w:t>
      </w:r>
      <w:r w:rsidRPr="00860F10">
        <w:rPr>
          <w:b/>
          <w:bCs/>
          <w:lang w:val="es-MX" w:eastAsia="ja-JP"/>
        </w:rPr>
        <w:t xml:space="preserve"> Cultivo #2</w:t>
      </w:r>
    </w:p>
    <w:p w14:paraId="272E4991" w14:textId="402775BF" w:rsidR="00411D62" w:rsidRPr="00860F10" w:rsidRDefault="00411D62" w:rsidP="00411D62">
      <w:pPr>
        <w:rPr>
          <w:lang w:val="es-MX" w:eastAsia="ja-JP"/>
        </w:rPr>
      </w:pPr>
      <w:r w:rsidRPr="00860F10">
        <w:rPr>
          <w:b/>
          <w:bCs/>
          <w:lang w:val="es-MX" w:eastAsia="ja-JP"/>
        </w:rPr>
        <w:t>Nombre del cultivo:</w:t>
      </w:r>
    </w:p>
    <w:p w14:paraId="35C8F780" w14:textId="77777777" w:rsidR="00411D62" w:rsidRPr="00860F10" w:rsidRDefault="00411D62" w:rsidP="00411D62">
      <w:pPr>
        <w:rPr>
          <w:lang w:val="es-MX" w:eastAsia="ja-JP"/>
        </w:rPr>
      </w:pPr>
      <w:r w:rsidRPr="00860F10">
        <w:rPr>
          <w:b/>
          <w:bCs/>
          <w:lang w:val="es-MX" w:eastAsia="ja-JP"/>
        </w:rPr>
        <w:t>¿Por qué es este cultivo culturalmente significativo?</w:t>
      </w:r>
    </w:p>
    <w:p w14:paraId="79CBA956" w14:textId="11F66ECA" w:rsidR="00411D62" w:rsidRPr="00860F10" w:rsidRDefault="00411D62" w:rsidP="00411D62">
      <w:pPr>
        <w:rPr>
          <w:lang w:val="es-MX" w:eastAsia="ja-JP"/>
        </w:rPr>
      </w:pPr>
    </w:p>
    <w:p w14:paraId="5D7F9F32" w14:textId="7A2A830A" w:rsidR="00411D62" w:rsidRPr="00860F10" w:rsidRDefault="00411D62" w:rsidP="00411D62">
      <w:pPr>
        <w:rPr>
          <w:lang w:val="es-MX" w:eastAsia="ja-JP"/>
        </w:rPr>
      </w:pPr>
    </w:p>
    <w:p w14:paraId="040B2DD0" w14:textId="77777777" w:rsidR="00411D62" w:rsidRPr="00860F10" w:rsidRDefault="00411D62" w:rsidP="00411D62">
      <w:pPr>
        <w:rPr>
          <w:lang w:val="es-MX" w:eastAsia="ja-JP"/>
        </w:rPr>
      </w:pPr>
      <w:r w:rsidRPr="00860F10">
        <w:rPr>
          <w:b/>
          <w:bCs/>
          <w:lang w:val="es-MX" w:eastAsia="ja-JP"/>
        </w:rPr>
        <w:t>¿Qué nutrientes proporciona?</w:t>
      </w:r>
    </w:p>
    <w:p w14:paraId="3BE94693" w14:textId="4BF202FB" w:rsidR="00411D62" w:rsidRPr="00860F10" w:rsidRDefault="00411D62" w:rsidP="00411D62">
      <w:pPr>
        <w:rPr>
          <w:lang w:val="es-MX" w:eastAsia="ja-JP"/>
        </w:rPr>
      </w:pPr>
    </w:p>
    <w:p w14:paraId="21232D84" w14:textId="42909B9D" w:rsidR="00411D62" w:rsidRPr="00860F10" w:rsidRDefault="00411D62" w:rsidP="00411D62">
      <w:pPr>
        <w:rPr>
          <w:lang w:val="es-MX" w:eastAsia="ja-JP"/>
        </w:rPr>
      </w:pPr>
    </w:p>
    <w:p w14:paraId="5D95EB35" w14:textId="77777777" w:rsidR="00411D62" w:rsidRPr="00860F10" w:rsidRDefault="00411D62" w:rsidP="00411D62">
      <w:pPr>
        <w:rPr>
          <w:b/>
          <w:bCs/>
          <w:lang w:val="es-MX" w:eastAsia="ja-JP"/>
        </w:rPr>
      </w:pPr>
      <w:r w:rsidRPr="00860F10">
        <w:rPr>
          <w:rFonts w:ascii="Segoe UI Emoji" w:hAnsi="Segoe UI Emoji" w:cs="Segoe UI Emoji"/>
          <w:b/>
          <w:bCs/>
          <w:lang w:val="es-MX" w:eastAsia="ja-JP"/>
        </w:rPr>
        <w:t>🥉</w:t>
      </w:r>
      <w:r w:rsidRPr="00860F10">
        <w:rPr>
          <w:b/>
          <w:bCs/>
          <w:lang w:val="es-MX" w:eastAsia="ja-JP"/>
        </w:rPr>
        <w:t xml:space="preserve"> Cultivo #3</w:t>
      </w:r>
    </w:p>
    <w:p w14:paraId="5B6D2A51" w14:textId="44DCE6D2" w:rsidR="00411D62" w:rsidRPr="00860F10" w:rsidRDefault="00411D62" w:rsidP="00411D62">
      <w:pPr>
        <w:rPr>
          <w:lang w:val="es-MX" w:eastAsia="ja-JP"/>
        </w:rPr>
      </w:pPr>
      <w:r w:rsidRPr="00860F10">
        <w:rPr>
          <w:b/>
          <w:bCs/>
          <w:lang w:val="es-MX" w:eastAsia="ja-JP"/>
        </w:rPr>
        <w:t>Nombre del cultivo:</w:t>
      </w:r>
    </w:p>
    <w:p w14:paraId="43DEBEAD" w14:textId="708AB85C" w:rsidR="00411D62" w:rsidRPr="00860F10" w:rsidRDefault="00411D62" w:rsidP="00411D62">
      <w:pPr>
        <w:rPr>
          <w:lang w:val="es-MX" w:eastAsia="ja-JP"/>
        </w:rPr>
      </w:pPr>
      <w:r w:rsidRPr="00860F10">
        <w:rPr>
          <w:b/>
          <w:bCs/>
          <w:lang w:val="es-MX" w:eastAsia="ja-JP"/>
        </w:rPr>
        <w:t>¿Por qué es este cultivo culturalmente significativo?</w:t>
      </w:r>
    </w:p>
    <w:p w14:paraId="5345DA66" w14:textId="0F12FCA3" w:rsidR="00411D62" w:rsidRPr="00860F10" w:rsidRDefault="00411D62" w:rsidP="00411D62">
      <w:pPr>
        <w:rPr>
          <w:lang w:val="es-MX" w:eastAsia="ja-JP"/>
        </w:rPr>
      </w:pPr>
    </w:p>
    <w:p w14:paraId="39D855F2" w14:textId="77777777" w:rsidR="00411D62" w:rsidRPr="00860F10" w:rsidRDefault="00411D62" w:rsidP="00411D62">
      <w:pPr>
        <w:rPr>
          <w:lang w:val="es-MX" w:eastAsia="ja-JP"/>
        </w:rPr>
      </w:pPr>
      <w:r w:rsidRPr="00860F10">
        <w:rPr>
          <w:b/>
          <w:bCs/>
          <w:lang w:val="es-MX" w:eastAsia="ja-JP"/>
        </w:rPr>
        <w:t>¿Qué nutrientes proporciona?</w:t>
      </w:r>
    </w:p>
    <w:p w14:paraId="5CA52EE9" w14:textId="435B79C2" w:rsidR="00411D62" w:rsidRPr="00860F10" w:rsidRDefault="00411D62" w:rsidP="00411D62">
      <w:pPr>
        <w:rPr>
          <w:lang w:val="es-MX" w:eastAsia="ja-JP"/>
        </w:rPr>
      </w:pPr>
    </w:p>
    <w:p w14:paraId="480587D2" w14:textId="7DBCC194" w:rsidR="00411D62" w:rsidRPr="00860F10" w:rsidRDefault="00411D62" w:rsidP="00411D62">
      <w:pPr>
        <w:rPr>
          <w:b/>
          <w:bCs/>
          <w:lang w:val="es-MX" w:eastAsia="ja-JP"/>
        </w:rPr>
      </w:pPr>
      <w:r w:rsidRPr="00860F10">
        <w:rPr>
          <w:rFonts w:ascii="Segoe UI Emoji" w:hAnsi="Segoe UI Emoji" w:cs="Segoe UI Emoji"/>
          <w:b/>
          <w:bCs/>
          <w:lang w:val="es-MX" w:eastAsia="ja-JP"/>
        </w:rPr>
        <w:t>🎨</w:t>
      </w:r>
      <w:r w:rsidRPr="00860F10">
        <w:rPr>
          <w:b/>
          <w:bCs/>
          <w:lang w:val="es-MX" w:eastAsia="ja-JP"/>
        </w:rPr>
        <w:t xml:space="preserve"> ¡Dibuja tu Milpa Espacial!</w:t>
      </w:r>
    </w:p>
    <w:p w14:paraId="195E52FB" w14:textId="5B89BB09" w:rsidR="00BD13AB" w:rsidRPr="00860F10" w:rsidRDefault="00411D62" w:rsidP="00411D62">
      <w:pPr>
        <w:rPr>
          <w:lang w:val="es-MX" w:eastAsia="ja-JP"/>
        </w:rPr>
      </w:pPr>
      <w:r w:rsidRPr="00860F10">
        <w:rPr>
          <w:lang w:val="es-MX" w:eastAsia="ja-JP"/>
        </w:rPr>
        <w:lastRenderedPageBreak/>
        <w:t>Dibuja tu jardín en un cartel. Muestra cómo se organizarán tus cultivos. ¿Crecerán juntos como las Tres Hermanas? ¡Agrega etiquetas!</w:t>
      </w:r>
    </w:p>
    <w:p w14:paraId="470C7B1F" w14:textId="0E585502" w:rsidR="00411D62" w:rsidRPr="00860F10" w:rsidRDefault="00411D62" w:rsidP="00411D62">
      <w:pPr>
        <w:rPr>
          <w:lang w:val="es-MX" w:eastAsia="ja-JP"/>
        </w:rPr>
      </w:pPr>
    </w:p>
    <w:p w14:paraId="44DC1BF8" w14:textId="55A95E5E" w:rsidR="00411D62" w:rsidRPr="00860F10" w:rsidRDefault="00411D62" w:rsidP="00411D62">
      <w:pPr>
        <w:rPr>
          <w:b/>
          <w:bCs/>
          <w:lang w:val="es-MX" w:eastAsia="ja-JP"/>
        </w:rPr>
      </w:pPr>
      <w:r w:rsidRPr="00860F10">
        <w:rPr>
          <w:rFonts w:ascii="Segoe UI Emoji" w:hAnsi="Segoe UI Emoji" w:cs="Segoe UI Emoji"/>
          <w:b/>
          <w:bCs/>
          <w:lang w:val="es-MX" w:eastAsia="ja-JP"/>
        </w:rPr>
        <w:t>🚀</w:t>
      </w:r>
      <w:r w:rsidRPr="00860F10">
        <w:rPr>
          <w:b/>
          <w:bCs/>
          <w:lang w:val="es-MX" w:eastAsia="ja-JP"/>
        </w:rPr>
        <w:t xml:space="preserve"> ¡Prepárate para compartir!</w:t>
      </w:r>
    </w:p>
    <w:p w14:paraId="4B29CC6A" w14:textId="77777777" w:rsidR="00411D62" w:rsidRPr="00860F10" w:rsidRDefault="00411D62" w:rsidP="00411D62">
      <w:pPr>
        <w:rPr>
          <w:lang w:val="es-MX" w:eastAsia="ja-JP"/>
        </w:rPr>
      </w:pPr>
      <w:r w:rsidRPr="00860F10">
        <w:rPr>
          <w:lang w:val="es-MX" w:eastAsia="ja-JP"/>
        </w:rPr>
        <w:t>En 30 segundos, tu grupo compartirá con la clase. Usa esta plantilla para planear lo que dirás:</w:t>
      </w:r>
    </w:p>
    <w:p w14:paraId="1D93D7C0" w14:textId="77777777" w:rsidR="00411D62" w:rsidRPr="00860F10" w:rsidRDefault="00411D62" w:rsidP="00411D62">
      <w:pPr>
        <w:rPr>
          <w:lang w:val="es-MX" w:eastAsia="ja-JP"/>
        </w:rPr>
      </w:pPr>
      <w:r w:rsidRPr="00860F10">
        <w:rPr>
          <w:i/>
          <w:iCs/>
          <w:lang w:val="es-MX" w:eastAsia="ja-JP"/>
        </w:rPr>
        <w:t>"Nuestro jardín se llama __________________________. Elegimos __________, __________ y __________ porque ____________________________________."</w:t>
      </w:r>
    </w:p>
    <w:p w14:paraId="4BC8A10A" w14:textId="698FD63C" w:rsidR="00411D62" w:rsidRPr="00860F10" w:rsidRDefault="00411D62" w:rsidP="00411D62">
      <w:pPr>
        <w:rPr>
          <w:lang w:val="es-MX" w:eastAsia="ja-JP"/>
        </w:rPr>
      </w:pPr>
    </w:p>
    <w:p w14:paraId="6AD6D0A0" w14:textId="77777777" w:rsidR="00411D62" w:rsidRPr="00860F10" w:rsidRDefault="00411D62" w:rsidP="00411D62">
      <w:pPr>
        <w:rPr>
          <w:b/>
          <w:bCs/>
          <w:lang w:val="es-MX" w:eastAsia="ja-JP"/>
        </w:rPr>
      </w:pPr>
      <w:r w:rsidRPr="00860F10">
        <w:rPr>
          <w:rFonts w:ascii="Segoe UI Emoji" w:hAnsi="Segoe UI Emoji" w:cs="Segoe UI Emoji"/>
          <w:b/>
          <w:bCs/>
          <w:lang w:val="es-MX" w:eastAsia="ja-JP"/>
        </w:rPr>
        <w:t>💡</w:t>
      </w:r>
      <w:r w:rsidRPr="00860F10">
        <w:rPr>
          <w:b/>
          <w:bCs/>
          <w:lang w:val="es-MX" w:eastAsia="ja-JP"/>
        </w:rPr>
        <w:t xml:space="preserve"> Frases para comenzar (¡si te quedas atascado!)</w:t>
      </w:r>
    </w:p>
    <w:p w14:paraId="4E0E7BB7" w14:textId="77777777" w:rsidR="00411D62" w:rsidRPr="00860F10" w:rsidRDefault="00411D62" w:rsidP="00411D62">
      <w:pPr>
        <w:numPr>
          <w:ilvl w:val="0"/>
          <w:numId w:val="30"/>
        </w:numPr>
        <w:rPr>
          <w:lang w:val="es-MX" w:eastAsia="ja-JP"/>
        </w:rPr>
      </w:pPr>
      <w:r w:rsidRPr="00860F10">
        <w:rPr>
          <w:lang w:val="es-MX" w:eastAsia="ja-JP"/>
        </w:rPr>
        <w:t>"Elegimos ______ porque representa…"</w:t>
      </w:r>
    </w:p>
    <w:p w14:paraId="1CAD0369" w14:textId="77777777" w:rsidR="00411D62" w:rsidRPr="00860F10" w:rsidRDefault="00411D62" w:rsidP="00411D62">
      <w:pPr>
        <w:numPr>
          <w:ilvl w:val="0"/>
          <w:numId w:val="30"/>
        </w:numPr>
        <w:rPr>
          <w:lang w:val="es-MX" w:eastAsia="ja-JP"/>
        </w:rPr>
      </w:pPr>
      <w:r w:rsidRPr="00860F10">
        <w:rPr>
          <w:lang w:val="es-MX" w:eastAsia="ja-JP"/>
        </w:rPr>
        <w:t>"Este cultivo es importante para la cultura de ______ porque…"</w:t>
      </w:r>
    </w:p>
    <w:p w14:paraId="34688426" w14:textId="77777777" w:rsidR="00411D62" w:rsidRPr="00860F10" w:rsidRDefault="00411D62" w:rsidP="00411D62">
      <w:pPr>
        <w:numPr>
          <w:ilvl w:val="0"/>
          <w:numId w:val="30"/>
        </w:numPr>
        <w:rPr>
          <w:lang w:val="es-MX" w:eastAsia="ja-JP"/>
        </w:rPr>
      </w:pPr>
      <w:r w:rsidRPr="00860F10">
        <w:rPr>
          <w:lang w:val="es-MX" w:eastAsia="ja-JP"/>
        </w:rPr>
        <w:t>"A los astronautas les encantaría este cultivo porque…"</w:t>
      </w:r>
    </w:p>
    <w:p w14:paraId="65858888" w14:textId="1F635102" w:rsidR="00846C6B" w:rsidRPr="00860F10" w:rsidRDefault="00411D62" w:rsidP="00846C6B">
      <w:pPr>
        <w:numPr>
          <w:ilvl w:val="0"/>
          <w:numId w:val="30"/>
        </w:numPr>
        <w:rPr>
          <w:lang w:val="es-MX" w:eastAsia="ja-JP"/>
        </w:rPr>
      </w:pPr>
      <w:r w:rsidRPr="00860F10">
        <w:rPr>
          <w:lang w:val="es-MX" w:eastAsia="ja-JP"/>
        </w:rPr>
        <w:t>"Estos cultivos crecen bien juntos porque…"</w:t>
      </w:r>
    </w:p>
    <w:p w14:paraId="3996AED6" w14:textId="4A471CBB" w:rsidR="4AB66B4D" w:rsidRPr="00860F10" w:rsidRDefault="4AB66B4D" w:rsidP="4AB66B4D">
      <w:pPr>
        <w:rPr>
          <w:lang w:val="es-MX" w:eastAsia="ja-JP"/>
        </w:rPr>
      </w:pPr>
    </w:p>
    <w:p w14:paraId="5D0DDD7E" w14:textId="2C921E28" w:rsidR="4AB66B4D" w:rsidRPr="00860F10" w:rsidRDefault="4AB66B4D" w:rsidP="4AB66B4D">
      <w:pPr>
        <w:rPr>
          <w:lang w:val="es-MX" w:eastAsia="ja-JP"/>
        </w:rPr>
      </w:pPr>
    </w:p>
    <w:p w14:paraId="3DFF0320" w14:textId="6787AD29" w:rsidR="4AB66B4D" w:rsidRPr="00860F10" w:rsidRDefault="4AB66B4D" w:rsidP="4AB66B4D">
      <w:pPr>
        <w:rPr>
          <w:lang w:val="es-MX" w:eastAsia="ja-JP"/>
        </w:rPr>
      </w:pPr>
    </w:p>
    <w:p w14:paraId="20D0F221" w14:textId="57B11F55" w:rsidR="4AB66B4D" w:rsidRPr="00860F10" w:rsidRDefault="4AB66B4D" w:rsidP="4AB66B4D">
      <w:pPr>
        <w:rPr>
          <w:lang w:val="es-MX" w:eastAsia="ja-JP"/>
        </w:rPr>
      </w:pPr>
    </w:p>
    <w:p w14:paraId="1EA39668" w14:textId="75EE7D51" w:rsidR="4AB66B4D" w:rsidRPr="00860F10" w:rsidRDefault="4AB66B4D" w:rsidP="4AB66B4D">
      <w:pPr>
        <w:rPr>
          <w:lang w:val="es-MX" w:eastAsia="ja-JP"/>
        </w:rPr>
      </w:pPr>
    </w:p>
    <w:p w14:paraId="7A5ACFDA" w14:textId="29655E52" w:rsidR="4AB66B4D" w:rsidRPr="00860F10" w:rsidRDefault="4AB66B4D" w:rsidP="4AB66B4D">
      <w:pPr>
        <w:rPr>
          <w:lang w:val="es-MX" w:eastAsia="ja-JP"/>
        </w:rPr>
      </w:pPr>
    </w:p>
    <w:p w14:paraId="08888B94" w14:textId="0E16698D" w:rsidR="4AB66B4D" w:rsidRPr="00860F10" w:rsidRDefault="4AB66B4D" w:rsidP="4AB66B4D">
      <w:pPr>
        <w:rPr>
          <w:lang w:val="es-MX" w:eastAsia="ja-JP"/>
        </w:rPr>
      </w:pPr>
    </w:p>
    <w:p w14:paraId="4146CD9B" w14:textId="73AE8D3C" w:rsidR="4AB66B4D" w:rsidRPr="00860F10" w:rsidRDefault="4AB66B4D" w:rsidP="4AB66B4D">
      <w:pPr>
        <w:rPr>
          <w:lang w:val="es-MX" w:eastAsia="ja-JP"/>
        </w:rPr>
      </w:pPr>
    </w:p>
    <w:p w14:paraId="75FFD943" w14:textId="2439C617" w:rsidR="4AB66B4D" w:rsidRPr="00860F10" w:rsidRDefault="4AB66B4D" w:rsidP="4AB66B4D">
      <w:pPr>
        <w:rPr>
          <w:lang w:val="es-MX" w:eastAsia="ja-JP"/>
        </w:rPr>
      </w:pPr>
    </w:p>
    <w:p w14:paraId="2A4E1CDF" w14:textId="2ED28956" w:rsidR="4AB66B4D" w:rsidRPr="00860F10" w:rsidRDefault="4AB66B4D" w:rsidP="4AB66B4D">
      <w:pPr>
        <w:rPr>
          <w:lang w:val="es-MX" w:eastAsia="ja-JP"/>
        </w:rPr>
      </w:pPr>
    </w:p>
    <w:p w14:paraId="3F9B5FF5" w14:textId="342BEFCF" w:rsidR="4AB66B4D" w:rsidRPr="00860F10" w:rsidRDefault="4AB66B4D" w:rsidP="4AB66B4D">
      <w:pPr>
        <w:rPr>
          <w:lang w:val="es-MX" w:eastAsia="ja-JP"/>
        </w:rPr>
      </w:pPr>
    </w:p>
    <w:p w14:paraId="6F8EDFA8" w14:textId="03E879EC" w:rsidR="4AB66B4D" w:rsidRPr="00860F10" w:rsidRDefault="4AB66B4D" w:rsidP="4AB66B4D">
      <w:pPr>
        <w:rPr>
          <w:lang w:val="es-MX" w:eastAsia="ja-JP"/>
        </w:rPr>
      </w:pPr>
    </w:p>
    <w:p w14:paraId="02DDC519" w14:textId="7DAE3B9C" w:rsidR="4AB66B4D" w:rsidRPr="00860F10" w:rsidRDefault="4AB66B4D" w:rsidP="4AB66B4D">
      <w:pPr>
        <w:rPr>
          <w:lang w:val="es-MX" w:eastAsia="ja-JP"/>
        </w:rPr>
      </w:pPr>
    </w:p>
    <w:p w14:paraId="7EDD6297" w14:textId="7C8F2518" w:rsidR="4AB66B4D" w:rsidRPr="00860F10" w:rsidRDefault="4AB66B4D" w:rsidP="4AB66B4D">
      <w:pPr>
        <w:rPr>
          <w:lang w:val="es-MX" w:eastAsia="ja-JP"/>
        </w:rPr>
      </w:pPr>
    </w:p>
    <w:p w14:paraId="4E681306" w14:textId="1A03FD77" w:rsidR="4AB66B4D" w:rsidRPr="00860F10" w:rsidRDefault="4AB66B4D" w:rsidP="4AB66B4D">
      <w:pPr>
        <w:rPr>
          <w:lang w:val="es-MX" w:eastAsia="ja-JP"/>
        </w:rPr>
      </w:pPr>
    </w:p>
    <w:p w14:paraId="1C652258" w14:textId="2FF12340" w:rsidR="4AB66B4D" w:rsidRPr="00860F10" w:rsidRDefault="4AB66B4D" w:rsidP="4AB66B4D">
      <w:pPr>
        <w:rPr>
          <w:lang w:val="es-MX" w:eastAsia="ja-JP"/>
        </w:rPr>
      </w:pPr>
    </w:p>
    <w:p w14:paraId="37FC197D" w14:textId="59F6B679" w:rsidR="4AB66B4D" w:rsidRPr="00860F10" w:rsidRDefault="4AB66B4D" w:rsidP="4AB66B4D">
      <w:pPr>
        <w:rPr>
          <w:lang w:val="es-MX" w:eastAsia="ja-JP"/>
        </w:rPr>
      </w:pPr>
    </w:p>
    <w:p w14:paraId="744121BF" w14:textId="77777777" w:rsidR="005E26B4" w:rsidRDefault="005E26B4" w:rsidP="00846C6B">
      <w:pPr>
        <w:rPr>
          <w:lang w:val="es-MX" w:eastAsia="ja-JP"/>
        </w:rPr>
      </w:pPr>
    </w:p>
    <w:p w14:paraId="36A40764" w14:textId="77777777" w:rsidR="00D56010" w:rsidRDefault="00D56010" w:rsidP="00846C6B">
      <w:pPr>
        <w:rPr>
          <w:lang w:val="es-MX" w:eastAsia="ja-JP"/>
        </w:rPr>
      </w:pPr>
    </w:p>
    <w:p w14:paraId="75C3E83B" w14:textId="77777777" w:rsidR="00EC3E78" w:rsidRDefault="00EC3E78" w:rsidP="00846C6B">
      <w:pPr>
        <w:rPr>
          <w:lang w:val="es-MX" w:eastAsia="ja-JP"/>
        </w:rPr>
      </w:pPr>
    </w:p>
    <w:p w14:paraId="52D9D864" w14:textId="77777777" w:rsidR="0080223E" w:rsidRPr="00860F10" w:rsidRDefault="0080223E" w:rsidP="00846C6B">
      <w:pPr>
        <w:rPr>
          <w:lang w:val="es-MX" w:eastAsia="ja-JP"/>
        </w:rPr>
      </w:pPr>
    </w:p>
    <w:p w14:paraId="6E39D403" w14:textId="34A3461E" w:rsidR="005E26B4" w:rsidRPr="00860F10" w:rsidRDefault="005E26B4" w:rsidP="007828F6">
      <w:pPr>
        <w:pStyle w:val="Heading1"/>
        <w:jc w:val="center"/>
        <w:rPr>
          <w:rFonts w:eastAsia="Maven Pro"/>
          <w:sz w:val="40"/>
          <w:szCs w:val="40"/>
          <w:lang w:val="es-MX"/>
        </w:rPr>
      </w:pPr>
      <w:r w:rsidRPr="00860F10">
        <w:rPr>
          <w:rFonts w:eastAsia="Maven Pro"/>
          <w:sz w:val="40"/>
          <w:szCs w:val="40"/>
          <w:lang w:val="es-MX"/>
        </w:rPr>
        <w:t>Hoja de referencia de cultivos</w:t>
      </w:r>
    </w:p>
    <w:p w14:paraId="2FBE20CE" w14:textId="1C6FB47F" w:rsidR="001B78D6" w:rsidRPr="00860F10" w:rsidRDefault="001B78D6" w:rsidP="001B78D6">
      <w:pPr>
        <w:rPr>
          <w:b/>
          <w:bCs/>
          <w:i/>
          <w:iCs/>
          <w:lang w:val="es-MX" w:eastAsia="ja-JP"/>
        </w:rPr>
      </w:pPr>
      <w:r w:rsidRPr="00860F10">
        <w:rPr>
          <w:b/>
          <w:bCs/>
          <w:i/>
          <w:iCs/>
          <w:lang w:val="es-MX" w:eastAsia="ja-JP"/>
        </w:rPr>
        <w:t>Cultivos latinos tradicionales para tu Milpa Espacial</w:t>
      </w:r>
    </w:p>
    <w:tbl>
      <w:tblPr>
        <w:tblStyle w:val="TableGrid"/>
        <w:tblW w:w="0" w:type="auto"/>
        <w:tblBorders>
          <w:top w:val="single" w:sz="4" w:space="0" w:color="FD5164"/>
          <w:left w:val="single" w:sz="4" w:space="0" w:color="FD5164"/>
          <w:bottom w:val="single" w:sz="4" w:space="0" w:color="FD5164"/>
          <w:right w:val="single" w:sz="4" w:space="0" w:color="FD5164"/>
          <w:insideH w:val="single" w:sz="4" w:space="0" w:color="FD5164"/>
          <w:insideV w:val="single" w:sz="4" w:space="0" w:color="FD5164"/>
        </w:tblBorders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AF0D47" w:rsidRPr="00860F10" w14:paraId="092739B3" w14:textId="77777777" w:rsidTr="007828F6">
        <w:tc>
          <w:tcPr>
            <w:tcW w:w="2697" w:type="dxa"/>
            <w:shd w:val="clear" w:color="auto" w:fill="FE5265"/>
          </w:tcPr>
          <w:p w14:paraId="77CB8689" w14:textId="00D22875" w:rsidR="00911703" w:rsidRPr="00860F10" w:rsidRDefault="00911703" w:rsidP="001B78D6">
            <w:pPr>
              <w:rPr>
                <w:b/>
                <w:bCs/>
                <w:sz w:val="24"/>
                <w:szCs w:val="24"/>
                <w:lang w:val="es-MX"/>
              </w:rPr>
            </w:pPr>
            <w:r w:rsidRPr="00860F10">
              <w:rPr>
                <w:b/>
                <w:bCs/>
                <w:sz w:val="24"/>
                <w:szCs w:val="24"/>
                <w:lang w:val="es-MX"/>
              </w:rPr>
              <w:t>Nombre del cultivo</w:t>
            </w:r>
          </w:p>
        </w:tc>
        <w:tc>
          <w:tcPr>
            <w:tcW w:w="2697" w:type="dxa"/>
            <w:shd w:val="clear" w:color="auto" w:fill="FE5265"/>
          </w:tcPr>
          <w:p w14:paraId="55F52988" w14:textId="2148E5EA" w:rsidR="00911703" w:rsidRPr="00860F10" w:rsidRDefault="00911703" w:rsidP="001B78D6">
            <w:pPr>
              <w:rPr>
                <w:b/>
                <w:bCs/>
                <w:sz w:val="24"/>
                <w:szCs w:val="24"/>
                <w:lang w:val="es-MX"/>
              </w:rPr>
            </w:pPr>
            <w:r w:rsidRPr="00860F10">
              <w:rPr>
                <w:b/>
                <w:bCs/>
                <w:sz w:val="24"/>
                <w:szCs w:val="24"/>
                <w:lang w:val="es-MX"/>
              </w:rPr>
              <w:t>Significado cultural</w:t>
            </w:r>
          </w:p>
        </w:tc>
        <w:tc>
          <w:tcPr>
            <w:tcW w:w="2698" w:type="dxa"/>
            <w:shd w:val="clear" w:color="auto" w:fill="FE5265"/>
          </w:tcPr>
          <w:p w14:paraId="394738AC" w14:textId="65477483" w:rsidR="00911703" w:rsidRPr="00860F10" w:rsidRDefault="00911703" w:rsidP="001B78D6">
            <w:pPr>
              <w:rPr>
                <w:b/>
                <w:bCs/>
                <w:sz w:val="24"/>
                <w:szCs w:val="24"/>
                <w:lang w:val="es-MX"/>
              </w:rPr>
            </w:pPr>
            <w:r w:rsidRPr="00860F10">
              <w:rPr>
                <w:b/>
                <w:bCs/>
                <w:sz w:val="24"/>
                <w:szCs w:val="24"/>
                <w:lang w:val="es-MX"/>
              </w:rPr>
              <w:t>Nutrición</w:t>
            </w:r>
          </w:p>
        </w:tc>
        <w:tc>
          <w:tcPr>
            <w:tcW w:w="2698" w:type="dxa"/>
            <w:shd w:val="clear" w:color="auto" w:fill="FE5265"/>
          </w:tcPr>
          <w:p w14:paraId="7C55F865" w14:textId="46D56506" w:rsidR="00911703" w:rsidRPr="00860F10" w:rsidRDefault="00911703" w:rsidP="001B78D6">
            <w:pPr>
              <w:rPr>
                <w:b/>
                <w:bCs/>
                <w:sz w:val="24"/>
                <w:szCs w:val="24"/>
                <w:lang w:val="es-MX"/>
              </w:rPr>
            </w:pPr>
            <w:r w:rsidRPr="00860F10">
              <w:rPr>
                <w:b/>
                <w:bCs/>
                <w:sz w:val="24"/>
                <w:szCs w:val="24"/>
                <w:lang w:val="es-MX"/>
              </w:rPr>
              <w:t>Notas de cultivo</w:t>
            </w:r>
          </w:p>
        </w:tc>
      </w:tr>
      <w:tr w:rsidR="00AF0D47" w:rsidRPr="000C1FDA" w14:paraId="52D05B60" w14:textId="77777777" w:rsidTr="007828F6">
        <w:tc>
          <w:tcPr>
            <w:tcW w:w="2697" w:type="dxa"/>
          </w:tcPr>
          <w:p w14:paraId="61B694FD" w14:textId="77777777" w:rsidR="00911703" w:rsidRPr="00860F10" w:rsidRDefault="00911703" w:rsidP="001B78D6">
            <w:pPr>
              <w:rPr>
                <w:b/>
                <w:bCs/>
                <w:lang w:val="es-MX"/>
              </w:rPr>
            </w:pPr>
            <w:r w:rsidRPr="00860F10">
              <w:rPr>
                <w:b/>
                <w:bCs/>
                <w:lang w:val="es-MX"/>
              </w:rPr>
              <w:t>MAÍZ (CORN)</w:t>
            </w:r>
          </w:p>
          <w:p w14:paraId="78581DD2" w14:textId="77777777" w:rsidR="00911703" w:rsidRPr="00860F10" w:rsidRDefault="00911703" w:rsidP="001B78D6">
            <w:pPr>
              <w:rPr>
                <w:b/>
                <w:bCs/>
                <w:lang w:val="es-MX"/>
              </w:rPr>
            </w:pPr>
          </w:p>
          <w:p w14:paraId="40DD3702" w14:textId="1FF125EE" w:rsidR="00911703" w:rsidRPr="00860F10" w:rsidRDefault="00572632" w:rsidP="001B78D6">
            <w:pPr>
              <w:rPr>
                <w:lang w:val="es-MX"/>
              </w:rPr>
            </w:pPr>
            <w:r w:rsidRPr="00860F10">
              <w:rPr>
                <w:noProof/>
                <w:lang w:val="es-MX"/>
              </w:rPr>
              <w:drawing>
                <wp:inline distT="0" distB="0" distL="0" distR="0" wp14:anchorId="4F8549B8" wp14:editId="45864395">
                  <wp:extent cx="984738" cy="680085"/>
                  <wp:effectExtent l="0" t="0" r="6350" b="5715"/>
                  <wp:docPr id="211086746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7101" cy="6886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7" w:type="dxa"/>
          </w:tcPr>
          <w:p w14:paraId="01941D4C" w14:textId="714BE9F4" w:rsidR="00911703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>El corazón de las civilizaciones mesoamericanas durante más de 9,000 años. Sagrado en las culturas maya y azteca. Usado en tamales, tortillas, pozole y arepas.</w:t>
            </w:r>
          </w:p>
        </w:tc>
        <w:tc>
          <w:tcPr>
            <w:tcW w:w="2698" w:type="dxa"/>
          </w:tcPr>
          <w:p w14:paraId="2A34B0B9" w14:textId="7D51B841" w:rsidR="00911703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 xml:space="preserve">Carbohidratos para energía, fibra, vitaminas del grupo B. </w:t>
            </w:r>
          </w:p>
        </w:tc>
        <w:tc>
          <w:tcPr>
            <w:tcW w:w="2698" w:type="dxa"/>
          </w:tcPr>
          <w:p w14:paraId="426C60F4" w14:textId="0F584095" w:rsidR="00911703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>Planta alta — ¡excelente para apoyar cultivos trepadores!</w:t>
            </w:r>
          </w:p>
        </w:tc>
      </w:tr>
      <w:tr w:rsidR="00AF0D47" w:rsidRPr="000C1FDA" w14:paraId="22E197F7" w14:textId="77777777" w:rsidTr="007828F6">
        <w:tc>
          <w:tcPr>
            <w:tcW w:w="2697" w:type="dxa"/>
          </w:tcPr>
          <w:p w14:paraId="36A2F000" w14:textId="77777777" w:rsidR="00911703" w:rsidRPr="00860F10" w:rsidRDefault="00572632" w:rsidP="001B78D6">
            <w:pPr>
              <w:rPr>
                <w:b/>
                <w:bCs/>
                <w:lang w:val="es-MX"/>
              </w:rPr>
            </w:pPr>
            <w:r w:rsidRPr="00860F10">
              <w:rPr>
                <w:b/>
                <w:bCs/>
                <w:lang w:val="es-MX"/>
              </w:rPr>
              <w:t>FRIJOLES (BEANS)</w:t>
            </w:r>
          </w:p>
          <w:p w14:paraId="1E4E553B" w14:textId="23ED940D" w:rsidR="00C3752D" w:rsidRPr="00860F10" w:rsidRDefault="00C3752D" w:rsidP="001B78D6">
            <w:pPr>
              <w:rPr>
                <w:lang w:val="es-MX"/>
              </w:rPr>
            </w:pPr>
            <w:r w:rsidRPr="00860F10">
              <w:rPr>
                <w:noProof/>
                <w:lang w:val="es-MX"/>
              </w:rPr>
              <w:drawing>
                <wp:inline distT="0" distB="0" distL="0" distR="0" wp14:anchorId="3AC5DBB4" wp14:editId="0B37737A">
                  <wp:extent cx="1230924" cy="895217"/>
                  <wp:effectExtent l="0" t="0" r="7620" b="635"/>
                  <wp:docPr id="143594414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9231" cy="9012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7" w:type="dxa"/>
          </w:tcPr>
          <w:p w14:paraId="3E288CBA" w14:textId="69AF55E3" w:rsidR="00911703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 xml:space="preserve">Un alimento básico en todas las culturas latinoamericanas. Los frijoles negros, pintos y rojos son alimentos cotidianos en México, el Caribe y Centroamérica. </w:t>
            </w:r>
          </w:p>
        </w:tc>
        <w:tc>
          <w:tcPr>
            <w:tcW w:w="2698" w:type="dxa"/>
          </w:tcPr>
          <w:p w14:paraId="34ABA2AC" w14:textId="0EB7662D" w:rsidR="00911703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 xml:space="preserve">Alto en proteína, hierro y fibra. </w:t>
            </w:r>
          </w:p>
        </w:tc>
        <w:tc>
          <w:tcPr>
            <w:tcW w:w="2698" w:type="dxa"/>
          </w:tcPr>
          <w:p w14:paraId="378C77ED" w14:textId="625CD480" w:rsidR="00911703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>Agrega nitrógeno al suelo — ¡ayuda a que otras plantas crezcan!</w:t>
            </w:r>
          </w:p>
        </w:tc>
      </w:tr>
      <w:tr w:rsidR="00AF0D47" w:rsidRPr="000C1FDA" w14:paraId="0A784548" w14:textId="77777777" w:rsidTr="007828F6">
        <w:tc>
          <w:tcPr>
            <w:tcW w:w="2697" w:type="dxa"/>
          </w:tcPr>
          <w:p w14:paraId="12CD6F7B" w14:textId="77777777" w:rsidR="00911703" w:rsidRPr="00860F10" w:rsidRDefault="00572632" w:rsidP="001B78D6">
            <w:pPr>
              <w:rPr>
                <w:b/>
                <w:bCs/>
                <w:lang w:val="es-MX"/>
              </w:rPr>
            </w:pPr>
            <w:r w:rsidRPr="00860F10">
              <w:rPr>
                <w:b/>
                <w:bCs/>
                <w:lang w:val="es-MX"/>
              </w:rPr>
              <w:t>CALABAZA (SQUASH)</w:t>
            </w:r>
          </w:p>
          <w:p w14:paraId="71944A37" w14:textId="77777777" w:rsidR="00692B93" w:rsidRPr="00860F10" w:rsidRDefault="00692B93" w:rsidP="001B78D6">
            <w:pPr>
              <w:rPr>
                <w:lang w:val="es-MX"/>
              </w:rPr>
            </w:pPr>
            <w:r w:rsidRPr="00860F10">
              <w:rPr>
                <w:noProof/>
                <w:lang w:val="es-MX"/>
              </w:rPr>
              <w:drawing>
                <wp:inline distT="0" distB="0" distL="0" distR="0" wp14:anchorId="57D9E099" wp14:editId="4795D7C8">
                  <wp:extent cx="1387586" cy="1017634"/>
                  <wp:effectExtent l="0" t="0" r="3175" b="0"/>
                  <wp:docPr id="572598318" name="Picture 5" descr="Calabaza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7" descr="Calabaza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756" cy="1030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8FA28A" w14:textId="37B04CFB" w:rsidR="00BF4300" w:rsidRPr="00860F10" w:rsidRDefault="00BF4300" w:rsidP="001B78D6">
            <w:pPr>
              <w:rPr>
                <w:lang w:val="es-MX"/>
              </w:rPr>
            </w:pPr>
          </w:p>
        </w:tc>
        <w:tc>
          <w:tcPr>
            <w:tcW w:w="2697" w:type="dxa"/>
          </w:tcPr>
          <w:p w14:paraId="785B70BB" w14:textId="018E2A55" w:rsidR="00911703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 xml:space="preserve">Uno de los cultivos más antiguos de las Américas. Se usa en sopas, guisos, e incluso postres como la calabaza en tacha. </w:t>
            </w:r>
          </w:p>
        </w:tc>
        <w:tc>
          <w:tcPr>
            <w:tcW w:w="2698" w:type="dxa"/>
          </w:tcPr>
          <w:p w14:paraId="6700A5A6" w14:textId="65D05AAC" w:rsidR="00911703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 xml:space="preserve">Vitamina A, vitamina C, fibra. </w:t>
            </w:r>
          </w:p>
        </w:tc>
        <w:tc>
          <w:tcPr>
            <w:tcW w:w="2698" w:type="dxa"/>
          </w:tcPr>
          <w:p w14:paraId="1EDFCAEA" w14:textId="23D1C0A0" w:rsidR="00911703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>Hojas grandes que cubren el suelo, manteniéndolo húmedo y bloqueando las malezas.</w:t>
            </w:r>
          </w:p>
        </w:tc>
      </w:tr>
      <w:tr w:rsidR="00AF0D47" w:rsidRPr="000C1FDA" w14:paraId="2B52F039" w14:textId="77777777" w:rsidTr="007828F6">
        <w:tc>
          <w:tcPr>
            <w:tcW w:w="2697" w:type="dxa"/>
          </w:tcPr>
          <w:p w14:paraId="110BB06B" w14:textId="77777777" w:rsidR="00911703" w:rsidRPr="00860F10" w:rsidRDefault="00572632" w:rsidP="001B78D6">
            <w:pPr>
              <w:rPr>
                <w:b/>
                <w:bCs/>
                <w:lang w:val="es-MX"/>
              </w:rPr>
            </w:pPr>
            <w:r w:rsidRPr="00860F10">
              <w:rPr>
                <w:b/>
                <w:bCs/>
                <w:lang w:val="es-MX"/>
              </w:rPr>
              <w:t>CHILE PEPPERS</w:t>
            </w:r>
          </w:p>
          <w:p w14:paraId="43069F91" w14:textId="0EDD661B" w:rsidR="00692B93" w:rsidRPr="00860F10" w:rsidRDefault="00A03D1A" w:rsidP="001B78D6">
            <w:pPr>
              <w:rPr>
                <w:lang w:val="es-MX"/>
              </w:rPr>
            </w:pPr>
            <w:r w:rsidRPr="00860F10">
              <w:rPr>
                <w:noProof/>
                <w:lang w:val="es-MX"/>
              </w:rPr>
              <w:drawing>
                <wp:inline distT="0" distB="0" distL="0" distR="0" wp14:anchorId="4CD4E626" wp14:editId="6DB013DB">
                  <wp:extent cx="1253193" cy="1016710"/>
                  <wp:effectExtent l="0" t="0" r="4445" b="0"/>
                  <wp:docPr id="1450505231" name="Picture 6" descr="The Power of Cayenne Peppe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9" descr="The Power of Cayenne Peppe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082" cy="1027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7" w:type="dxa"/>
          </w:tcPr>
          <w:p w14:paraId="7024514B" w14:textId="1977BDA4" w:rsidR="00911703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>Esencial en la cocina mexicana, caribeña y centroamericana. ¡Ya cultivado en el espacio por la NASA en 2021!</w:t>
            </w:r>
          </w:p>
        </w:tc>
        <w:tc>
          <w:tcPr>
            <w:tcW w:w="2698" w:type="dxa"/>
          </w:tcPr>
          <w:p w14:paraId="3C4F9F5C" w14:textId="72DCB97B" w:rsidR="00911703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 xml:space="preserve">Vitamina C, vitamina A, antioxidantes. </w:t>
            </w:r>
          </w:p>
        </w:tc>
        <w:tc>
          <w:tcPr>
            <w:tcW w:w="2698" w:type="dxa"/>
          </w:tcPr>
          <w:p w14:paraId="55A162AA" w14:textId="66B2CE23" w:rsidR="00911703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>Plantas compactas — ¡perfectas para espacios pequeños como un invernadero en Marte!</w:t>
            </w:r>
          </w:p>
        </w:tc>
      </w:tr>
      <w:tr w:rsidR="00AF0D47" w:rsidRPr="000C1FDA" w14:paraId="1C976D87" w14:textId="77777777" w:rsidTr="007828F6">
        <w:tc>
          <w:tcPr>
            <w:tcW w:w="2697" w:type="dxa"/>
          </w:tcPr>
          <w:p w14:paraId="5F96C920" w14:textId="77777777" w:rsidR="00911703" w:rsidRPr="00860F10" w:rsidRDefault="00572632" w:rsidP="001B78D6">
            <w:pPr>
              <w:rPr>
                <w:b/>
                <w:bCs/>
                <w:lang w:val="es-MX"/>
              </w:rPr>
            </w:pPr>
            <w:r w:rsidRPr="00860F10">
              <w:rPr>
                <w:b/>
                <w:bCs/>
                <w:lang w:val="es-MX"/>
              </w:rPr>
              <w:t>TOMATE (TOMATO)</w:t>
            </w:r>
          </w:p>
          <w:p w14:paraId="27D673BB" w14:textId="0EABCCA9" w:rsidR="00FE212D" w:rsidRPr="00860F10" w:rsidRDefault="00FE212D" w:rsidP="001B78D6">
            <w:pPr>
              <w:rPr>
                <w:lang w:val="es-MX"/>
              </w:rPr>
            </w:pPr>
            <w:r w:rsidRPr="00860F10">
              <w:rPr>
                <w:noProof/>
                <w:lang w:val="es-MX"/>
              </w:rPr>
              <w:drawing>
                <wp:inline distT="0" distB="0" distL="0" distR="0" wp14:anchorId="7F1415C0" wp14:editId="07B9EFC4">
                  <wp:extent cx="1315802" cy="876033"/>
                  <wp:effectExtent l="0" t="0" r="0" b="635"/>
                  <wp:docPr id="1205081509" name="Picture 7" descr="Interesting Facts about Tomato | Wikifar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1" descr="Interesting Facts about Tomato | Wikifar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5773" cy="882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7" w:type="dxa"/>
          </w:tcPr>
          <w:p w14:paraId="6922892C" w14:textId="49757489" w:rsidR="00911703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>¡Originario de las Américas! Fundamental en salsas, moles y sofritos de las cocinas latinas.</w:t>
            </w:r>
          </w:p>
        </w:tc>
        <w:tc>
          <w:tcPr>
            <w:tcW w:w="2698" w:type="dxa"/>
          </w:tcPr>
          <w:p w14:paraId="6CF55EAF" w14:textId="7F7AD674" w:rsidR="00911703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 xml:space="preserve">Vitamina C, licopeno, potasio. </w:t>
            </w:r>
          </w:p>
        </w:tc>
        <w:tc>
          <w:tcPr>
            <w:tcW w:w="2698" w:type="dxa"/>
          </w:tcPr>
          <w:p w14:paraId="1C3E4986" w14:textId="32EF2980" w:rsidR="00911703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>Necesita luz solar y soporte — como un enrejado.</w:t>
            </w:r>
          </w:p>
        </w:tc>
      </w:tr>
      <w:tr w:rsidR="00AF0D47" w:rsidRPr="000C1FDA" w14:paraId="2621F462" w14:textId="77777777" w:rsidTr="007828F6">
        <w:tc>
          <w:tcPr>
            <w:tcW w:w="2697" w:type="dxa"/>
          </w:tcPr>
          <w:p w14:paraId="42123035" w14:textId="77777777" w:rsidR="00911703" w:rsidRPr="00860F10" w:rsidRDefault="00572632" w:rsidP="001B78D6">
            <w:pPr>
              <w:rPr>
                <w:b/>
                <w:bCs/>
                <w:lang w:val="es-MX"/>
              </w:rPr>
            </w:pPr>
            <w:r w:rsidRPr="00860F10">
              <w:rPr>
                <w:b/>
                <w:bCs/>
                <w:lang w:val="es-MX"/>
              </w:rPr>
              <w:t>AGUACATE (AVOCADO)</w:t>
            </w:r>
          </w:p>
          <w:p w14:paraId="78519155" w14:textId="14B26450" w:rsidR="007E4671" w:rsidRPr="00860F10" w:rsidRDefault="007E4671" w:rsidP="001B78D6">
            <w:pPr>
              <w:rPr>
                <w:lang w:val="es-MX"/>
              </w:rPr>
            </w:pPr>
            <w:r w:rsidRPr="00860F10">
              <w:rPr>
                <w:noProof/>
                <w:lang w:val="es-MX"/>
              </w:rPr>
              <w:drawing>
                <wp:inline distT="0" distB="0" distL="0" distR="0" wp14:anchorId="4BE4AF6A" wp14:editId="4B569071">
                  <wp:extent cx="1157740" cy="914400"/>
                  <wp:effectExtent l="0" t="0" r="4445" b="0"/>
                  <wp:docPr id="1802370888" name="Picture 8" descr="Avocado | Description, Types, History, Uses, &amp; Facts | Britann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3" descr="Avocado | Description, Types, History, Uses, &amp; Facts | Britann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475" cy="932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7" w:type="dxa"/>
          </w:tcPr>
          <w:p w14:paraId="6C415A0B" w14:textId="09328F79" w:rsidR="00911703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>Nativo de México y Centroamérica. Usado durante miles de años; esencial en el guacamole y muchos platillos tradicionales.</w:t>
            </w:r>
          </w:p>
        </w:tc>
        <w:tc>
          <w:tcPr>
            <w:tcW w:w="2698" w:type="dxa"/>
          </w:tcPr>
          <w:p w14:paraId="2228550E" w14:textId="52B71D91" w:rsidR="00911703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 xml:space="preserve">Grasas saludables, fibra, potasio, vitamina E. </w:t>
            </w:r>
          </w:p>
        </w:tc>
        <w:tc>
          <w:tcPr>
            <w:tcW w:w="2698" w:type="dxa"/>
          </w:tcPr>
          <w:p w14:paraId="0053B3B6" w14:textId="1E202556" w:rsidR="00911703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>Crece en un árbol — ¡necesitaría un invernadero alto!</w:t>
            </w:r>
          </w:p>
        </w:tc>
      </w:tr>
      <w:tr w:rsidR="00AF0D47" w:rsidRPr="000C1FDA" w14:paraId="5F4282AF" w14:textId="77777777" w:rsidTr="007828F6">
        <w:tc>
          <w:tcPr>
            <w:tcW w:w="2697" w:type="dxa"/>
          </w:tcPr>
          <w:p w14:paraId="78C352DD" w14:textId="77777777" w:rsidR="00911703" w:rsidRPr="00860F10" w:rsidRDefault="00572632" w:rsidP="001B78D6">
            <w:pPr>
              <w:rPr>
                <w:b/>
                <w:bCs/>
                <w:lang w:val="es-MX"/>
              </w:rPr>
            </w:pPr>
            <w:r w:rsidRPr="00860F10">
              <w:rPr>
                <w:b/>
                <w:bCs/>
                <w:lang w:val="es-MX"/>
              </w:rPr>
              <w:lastRenderedPageBreak/>
              <w:t>QUINOA</w:t>
            </w:r>
          </w:p>
          <w:p w14:paraId="7FA90DF8" w14:textId="67064F2A" w:rsidR="001E6F90" w:rsidRPr="00860F10" w:rsidRDefault="001E6F90" w:rsidP="001B78D6">
            <w:pPr>
              <w:rPr>
                <w:lang w:val="es-MX"/>
              </w:rPr>
            </w:pPr>
            <w:r w:rsidRPr="00860F10">
              <w:rPr>
                <w:noProof/>
                <w:lang w:val="es-MX"/>
              </w:rPr>
              <w:drawing>
                <wp:inline distT="0" distB="0" distL="0" distR="0" wp14:anchorId="7862F076" wp14:editId="7DF21B15">
                  <wp:extent cx="1483502" cy="987684"/>
                  <wp:effectExtent l="0" t="0" r="2540" b="3175"/>
                  <wp:docPr id="418524444" name="Picture 9" descr="Quinoa: Key to Global Food Security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5" descr="Quinoa: Key to Global Food Security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841" cy="1033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7" w:type="dxa"/>
          </w:tcPr>
          <w:p w14:paraId="1389DE6E" w14:textId="19978488" w:rsidR="00911703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>Un grano sagrado de los Andes (Perú, Bolivia, Ecuador). Cultivado por los incas durante más de 5,000 años.</w:t>
            </w:r>
          </w:p>
        </w:tc>
        <w:tc>
          <w:tcPr>
            <w:tcW w:w="2698" w:type="dxa"/>
          </w:tcPr>
          <w:p w14:paraId="2B26D4D7" w14:textId="32E1EF6A" w:rsidR="00911703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 xml:space="preserve">Proteína completa (¡rara en las plantas!), hierro, magnesio. </w:t>
            </w:r>
          </w:p>
        </w:tc>
        <w:tc>
          <w:tcPr>
            <w:tcW w:w="2698" w:type="dxa"/>
          </w:tcPr>
          <w:p w14:paraId="0BBFFC66" w14:textId="65E19B2E" w:rsidR="00911703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>Planta resistente que tolera condiciones difíciles — excelente para Marte.</w:t>
            </w:r>
          </w:p>
        </w:tc>
      </w:tr>
      <w:tr w:rsidR="00AF0D47" w:rsidRPr="000C1FDA" w14:paraId="2F7FD836" w14:textId="77777777" w:rsidTr="007828F6">
        <w:tc>
          <w:tcPr>
            <w:tcW w:w="2697" w:type="dxa"/>
          </w:tcPr>
          <w:p w14:paraId="5F32C5F0" w14:textId="77777777" w:rsidR="00911703" w:rsidRPr="00860F10" w:rsidRDefault="00572632" w:rsidP="001B78D6">
            <w:pPr>
              <w:rPr>
                <w:b/>
                <w:bCs/>
                <w:lang w:val="es-MX"/>
              </w:rPr>
            </w:pPr>
            <w:r w:rsidRPr="00860F10">
              <w:rPr>
                <w:b/>
                <w:bCs/>
                <w:lang w:val="es-MX"/>
              </w:rPr>
              <w:t xml:space="preserve">AMARANTO (AMARANTH)               </w:t>
            </w:r>
          </w:p>
          <w:p w14:paraId="159C652B" w14:textId="1FADDDB1" w:rsidR="00B82DC2" w:rsidRPr="00860F10" w:rsidRDefault="00B82DC2" w:rsidP="001B78D6">
            <w:pPr>
              <w:rPr>
                <w:lang w:val="es-MX"/>
              </w:rPr>
            </w:pPr>
            <w:r w:rsidRPr="00860F10">
              <w:rPr>
                <w:noProof/>
                <w:lang w:val="es-MX"/>
              </w:rPr>
              <w:drawing>
                <wp:inline distT="0" distB="0" distL="0" distR="0" wp14:anchorId="08371F0C" wp14:editId="6583A95D">
                  <wp:extent cx="1514503" cy="908006"/>
                  <wp:effectExtent l="0" t="0" r="0" b="6985"/>
                  <wp:docPr id="144428810" name="Picture 10" descr="Amaranth - gluten-free and rich in iro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7" descr="Amaranth - gluten-free and rich in iro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5317" cy="92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7" w:type="dxa"/>
          </w:tcPr>
          <w:p w14:paraId="2BE1E42F" w14:textId="758F5E94" w:rsidR="00911703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>Sagrado para los aztecas. Usado en alegrías (un dulce tradicional) y como grano.</w:t>
            </w:r>
          </w:p>
        </w:tc>
        <w:tc>
          <w:tcPr>
            <w:tcW w:w="2698" w:type="dxa"/>
          </w:tcPr>
          <w:p w14:paraId="13FBB672" w14:textId="606A854E" w:rsidR="00911703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 xml:space="preserve">Alto en proteína, hierro, calcio. </w:t>
            </w:r>
          </w:p>
        </w:tc>
        <w:tc>
          <w:tcPr>
            <w:tcW w:w="2698" w:type="dxa"/>
          </w:tcPr>
          <w:p w14:paraId="3A92DEF3" w14:textId="2D47FCBE" w:rsidR="00911703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>Resistente a la sequía y crece rápidamente.</w:t>
            </w:r>
          </w:p>
        </w:tc>
      </w:tr>
      <w:tr w:rsidR="00AF0D47" w:rsidRPr="000C1FDA" w14:paraId="6DA14423" w14:textId="77777777" w:rsidTr="007828F6">
        <w:tc>
          <w:tcPr>
            <w:tcW w:w="2697" w:type="dxa"/>
          </w:tcPr>
          <w:p w14:paraId="66CA5879" w14:textId="77777777" w:rsidR="00911703" w:rsidRPr="00860F10" w:rsidRDefault="00572632" w:rsidP="001B78D6">
            <w:pPr>
              <w:rPr>
                <w:b/>
                <w:bCs/>
                <w:lang w:val="es-MX"/>
              </w:rPr>
            </w:pPr>
            <w:r w:rsidRPr="00860F10">
              <w:rPr>
                <w:b/>
                <w:bCs/>
                <w:lang w:val="es-MX"/>
              </w:rPr>
              <w:t>BATATA (SWEET POTATO)</w:t>
            </w:r>
          </w:p>
          <w:p w14:paraId="5696517A" w14:textId="6A441072" w:rsidR="006B7BC9" w:rsidRPr="00860F10" w:rsidRDefault="006B7BC9" w:rsidP="001B78D6">
            <w:pPr>
              <w:rPr>
                <w:lang w:val="es-MX"/>
              </w:rPr>
            </w:pPr>
            <w:r w:rsidRPr="00860F10">
              <w:rPr>
                <w:noProof/>
                <w:lang w:val="es-MX"/>
              </w:rPr>
              <w:drawing>
                <wp:inline distT="0" distB="0" distL="0" distR="0" wp14:anchorId="465DC3EE" wp14:editId="7DBF5FEF">
                  <wp:extent cx="1521868" cy="1013227"/>
                  <wp:effectExtent l="0" t="0" r="2540" b="0"/>
                  <wp:docPr id="1264152755" name="Picture 11" descr="Batata (Boniato, Camote, White Swee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9" descr="Batata (Boniato, Camote, White Swee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2820" cy="1020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7" w:type="dxa"/>
          </w:tcPr>
          <w:p w14:paraId="5FC0A88F" w14:textId="13DA693F" w:rsidR="00911703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>Originaria de Centroamérica y Sudamérica. Importante en las cocinas caribeña y sudamericana.</w:t>
            </w:r>
          </w:p>
        </w:tc>
        <w:tc>
          <w:tcPr>
            <w:tcW w:w="2698" w:type="dxa"/>
          </w:tcPr>
          <w:p w14:paraId="7D0F5DB9" w14:textId="2F1B4643" w:rsidR="00911703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 xml:space="preserve">Vitamina A, vitamina C, fibra, potasio. </w:t>
            </w:r>
          </w:p>
        </w:tc>
        <w:tc>
          <w:tcPr>
            <w:tcW w:w="2698" w:type="dxa"/>
          </w:tcPr>
          <w:p w14:paraId="518B7200" w14:textId="2595966D" w:rsidR="00911703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>Crece bajo tierra — ¡ahorra espacio en la superficie!</w:t>
            </w:r>
          </w:p>
        </w:tc>
      </w:tr>
      <w:tr w:rsidR="00AF0D47" w:rsidRPr="000C1FDA" w14:paraId="24CD6A14" w14:textId="77777777" w:rsidTr="007828F6">
        <w:tc>
          <w:tcPr>
            <w:tcW w:w="2697" w:type="dxa"/>
          </w:tcPr>
          <w:p w14:paraId="57449143" w14:textId="77777777" w:rsidR="00911703" w:rsidRPr="00860F10" w:rsidRDefault="00572632" w:rsidP="001B78D6">
            <w:pPr>
              <w:rPr>
                <w:b/>
                <w:bCs/>
                <w:lang w:val="es-MX"/>
              </w:rPr>
            </w:pPr>
            <w:r w:rsidRPr="00860F10">
              <w:rPr>
                <w:b/>
                <w:bCs/>
                <w:lang w:val="es-MX"/>
              </w:rPr>
              <w:t>CACAO</w:t>
            </w:r>
          </w:p>
          <w:p w14:paraId="73A883EE" w14:textId="77777777" w:rsidR="007D11DF" w:rsidRPr="00860F10" w:rsidRDefault="007D11DF" w:rsidP="001B78D6">
            <w:pPr>
              <w:rPr>
                <w:lang w:val="es-MX"/>
              </w:rPr>
            </w:pPr>
            <w:r w:rsidRPr="00860F10">
              <w:rPr>
                <w:noProof/>
                <w:lang w:val="es-MX"/>
              </w:rPr>
              <w:drawing>
                <wp:inline distT="0" distB="0" distL="0" distR="0" wp14:anchorId="20F8FEF2" wp14:editId="539095E9">
                  <wp:extent cx="1536830" cy="863245"/>
                  <wp:effectExtent l="0" t="0" r="6350" b="0"/>
                  <wp:docPr id="574855194" name="Picture 12" descr="Cacao Fruit: What Does It Taste Lik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1" descr="Cacao Fruit: What Does It Taste Lik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8388" cy="869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6CA73B" w14:textId="77777777" w:rsidR="00BF4300" w:rsidRPr="00860F10" w:rsidRDefault="00BF4300" w:rsidP="001B78D6">
            <w:pPr>
              <w:rPr>
                <w:lang w:val="es-MX"/>
              </w:rPr>
            </w:pPr>
          </w:p>
          <w:p w14:paraId="5EBFE042" w14:textId="57DB3002" w:rsidR="00BF4300" w:rsidRPr="00860F10" w:rsidRDefault="00BF4300" w:rsidP="001B78D6">
            <w:pPr>
              <w:rPr>
                <w:lang w:val="es-MX"/>
              </w:rPr>
            </w:pPr>
          </w:p>
        </w:tc>
        <w:tc>
          <w:tcPr>
            <w:tcW w:w="2697" w:type="dxa"/>
          </w:tcPr>
          <w:p w14:paraId="020B3366" w14:textId="2D128C44" w:rsidR="00911703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 xml:space="preserve">Sagrado para los mayas y aztecas — usado en ceremonias y como moneda. ¡La fuente original del chocolate! Usado en el mole. </w:t>
            </w:r>
          </w:p>
        </w:tc>
        <w:tc>
          <w:tcPr>
            <w:tcW w:w="2698" w:type="dxa"/>
          </w:tcPr>
          <w:p w14:paraId="02BF875B" w14:textId="54380571" w:rsidR="00911703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 xml:space="preserve">Antioxidantes, magnesio, hierro. </w:t>
            </w:r>
          </w:p>
        </w:tc>
        <w:tc>
          <w:tcPr>
            <w:tcW w:w="2698" w:type="dxa"/>
          </w:tcPr>
          <w:p w14:paraId="08B8637D" w14:textId="66788754" w:rsidR="00911703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>Necesita calor y humedad — necesitaría una zona especial de invernadero.</w:t>
            </w:r>
          </w:p>
        </w:tc>
      </w:tr>
      <w:tr w:rsidR="00AF0D47" w:rsidRPr="000C1FDA" w14:paraId="179EE7E0" w14:textId="77777777" w:rsidTr="007828F6">
        <w:tc>
          <w:tcPr>
            <w:tcW w:w="2697" w:type="dxa"/>
          </w:tcPr>
          <w:p w14:paraId="5D61A922" w14:textId="77777777" w:rsidR="00911703" w:rsidRPr="00860F10" w:rsidRDefault="00572632" w:rsidP="001B78D6">
            <w:pPr>
              <w:rPr>
                <w:b/>
                <w:bCs/>
                <w:lang w:val="es-MX"/>
              </w:rPr>
            </w:pPr>
            <w:r w:rsidRPr="00860F10">
              <w:rPr>
                <w:b/>
                <w:bCs/>
                <w:lang w:val="es-MX"/>
              </w:rPr>
              <w:t>ACHIOTE (ANNATTO)</w:t>
            </w:r>
          </w:p>
          <w:p w14:paraId="776B51E7" w14:textId="117CC21D" w:rsidR="00AF0D47" w:rsidRPr="00860F10" w:rsidRDefault="00AF0D47" w:rsidP="001B78D6">
            <w:pPr>
              <w:rPr>
                <w:lang w:val="es-MX"/>
              </w:rPr>
            </w:pPr>
            <w:r w:rsidRPr="00860F10">
              <w:rPr>
                <w:noProof/>
                <w:lang w:val="es-MX"/>
              </w:rPr>
              <w:drawing>
                <wp:inline distT="0" distB="0" distL="0" distR="0" wp14:anchorId="44DA533D" wp14:editId="709CA516">
                  <wp:extent cx="1523036" cy="1010316"/>
                  <wp:effectExtent l="0" t="0" r="1270" b="0"/>
                  <wp:docPr id="1100187934" name="Picture 13" descr="How annatto (achiote) is used in coo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3" descr="How annatto (achiote) is used in coo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9419" cy="1021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7" w:type="dxa"/>
          </w:tcPr>
          <w:p w14:paraId="6B321456" w14:textId="19F1D712" w:rsidR="00911703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 xml:space="preserve">Usado en la cocina caribeña, mexicana y centroamericana por su color y sabor (como en la cochinita pibil). </w:t>
            </w:r>
          </w:p>
        </w:tc>
        <w:tc>
          <w:tcPr>
            <w:tcW w:w="2698" w:type="dxa"/>
          </w:tcPr>
          <w:p w14:paraId="7B43062C" w14:textId="09F86B37" w:rsidR="00911703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>Antioxidantes, vitamina E.</w:t>
            </w:r>
          </w:p>
        </w:tc>
        <w:tc>
          <w:tcPr>
            <w:tcW w:w="2698" w:type="dxa"/>
          </w:tcPr>
          <w:p w14:paraId="5550CB95" w14:textId="2561D3A6" w:rsidR="00911703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>Arbusto pequeño — se adapta bien a espacios compactos.</w:t>
            </w:r>
          </w:p>
        </w:tc>
      </w:tr>
      <w:tr w:rsidR="00D201ED" w:rsidRPr="000C1FDA" w14:paraId="54429B8F" w14:textId="77777777" w:rsidTr="007828F6">
        <w:tc>
          <w:tcPr>
            <w:tcW w:w="2697" w:type="dxa"/>
          </w:tcPr>
          <w:p w14:paraId="2F6DF96A" w14:textId="77777777" w:rsidR="00572632" w:rsidRPr="00860F10" w:rsidRDefault="00572632" w:rsidP="001B78D6">
            <w:pPr>
              <w:rPr>
                <w:b/>
                <w:bCs/>
                <w:lang w:val="es-MX"/>
              </w:rPr>
            </w:pPr>
            <w:r w:rsidRPr="00860F10">
              <w:rPr>
                <w:b/>
                <w:bCs/>
                <w:lang w:val="es-MX"/>
              </w:rPr>
              <w:t>CHIA</w:t>
            </w:r>
          </w:p>
          <w:p w14:paraId="0C63096F" w14:textId="5A1E6F48" w:rsidR="00D201ED" w:rsidRPr="00860F10" w:rsidRDefault="00D201ED" w:rsidP="001B78D6">
            <w:pPr>
              <w:rPr>
                <w:b/>
                <w:bCs/>
                <w:lang w:val="es-MX"/>
              </w:rPr>
            </w:pPr>
            <w:r w:rsidRPr="00860F10">
              <w:rPr>
                <w:noProof/>
                <w:lang w:val="es-MX"/>
              </w:rPr>
              <w:drawing>
                <wp:inline distT="0" distB="0" distL="0" distR="0" wp14:anchorId="2D3B3611" wp14:editId="14DB60C3">
                  <wp:extent cx="1521460" cy="1056152"/>
                  <wp:effectExtent l="0" t="0" r="2540" b="0"/>
                  <wp:docPr id="468753335" name="Picture 14" descr="8 Chia Seed Benefi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5" descr="8 Chia Seed Benefi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2725" cy="1063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7" w:type="dxa"/>
          </w:tcPr>
          <w:p w14:paraId="4E6DA332" w14:textId="5AF19C0A" w:rsidR="00572632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 xml:space="preserve">Cultivada por los aztecas para energía y resistencia. </w:t>
            </w:r>
          </w:p>
        </w:tc>
        <w:tc>
          <w:tcPr>
            <w:tcW w:w="2698" w:type="dxa"/>
          </w:tcPr>
          <w:p w14:paraId="5F1A84A7" w14:textId="14AF08E4" w:rsidR="00572632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 xml:space="preserve">Ácidos grasos omega-3, fibra, proteína. </w:t>
            </w:r>
          </w:p>
        </w:tc>
        <w:tc>
          <w:tcPr>
            <w:tcW w:w="2698" w:type="dxa"/>
          </w:tcPr>
          <w:p w14:paraId="175FE0DF" w14:textId="442C0567" w:rsidR="00572632" w:rsidRPr="00860F10" w:rsidRDefault="00572632" w:rsidP="001B78D6">
            <w:pPr>
              <w:rPr>
                <w:lang w:val="es-MX"/>
              </w:rPr>
            </w:pPr>
            <w:r w:rsidRPr="00860F10">
              <w:rPr>
                <w:lang w:val="es-MX"/>
              </w:rPr>
              <w:t>Planta pequeña, fácil de cultivar.</w:t>
            </w:r>
          </w:p>
        </w:tc>
      </w:tr>
    </w:tbl>
    <w:p w14:paraId="5D949A4A" w14:textId="35013BAE" w:rsidR="001B78D6" w:rsidRPr="000C1FDA" w:rsidRDefault="001B78D6" w:rsidP="001B78D6">
      <w:pPr>
        <w:rPr>
          <w:lang w:val="es-MX" w:eastAsia="ja-JP"/>
        </w:rPr>
      </w:pPr>
    </w:p>
    <w:sectPr w:rsidR="001B78D6" w:rsidRPr="000C1FDA" w:rsidSect="003E14AA">
      <w:headerReference w:type="default" r:id="rId25"/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B98E6" w14:textId="77777777" w:rsidR="008E422D" w:rsidRDefault="008E422D" w:rsidP="00473289">
      <w:pPr>
        <w:spacing w:after="0" w:line="240" w:lineRule="auto"/>
      </w:pPr>
      <w:r>
        <w:separator/>
      </w:r>
    </w:p>
  </w:endnote>
  <w:endnote w:type="continuationSeparator" w:id="0">
    <w:p w14:paraId="3DCEBD8F" w14:textId="77777777" w:rsidR="008E422D" w:rsidRDefault="008E422D" w:rsidP="00473289">
      <w:pPr>
        <w:spacing w:after="0" w:line="240" w:lineRule="auto"/>
      </w:pPr>
      <w:r>
        <w:continuationSeparator/>
      </w:r>
    </w:p>
  </w:endnote>
  <w:endnote w:type="continuationNotice" w:id="1">
    <w:p w14:paraId="38662E2B" w14:textId="77777777" w:rsidR="008E422D" w:rsidRDefault="008E42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rlow">
    <w:panose1 w:val="00000500000000000000"/>
    <w:charset w:val="00"/>
    <w:family w:val="auto"/>
    <w:pitch w:val="variable"/>
    <w:sig w:usb0="00000007" w:usb1="00000000" w:usb2="00000000" w:usb3="00000000" w:csb0="00000093" w:csb1="00000000"/>
    <w:embedRegular r:id="rId1" w:fontKey="{607E6B98-4AE9-499E-B5B9-540EA38138AB}"/>
    <w:embedBold r:id="rId2" w:fontKey="{95EC720B-CAA8-4945-9A10-82BA0D696C4F}"/>
    <w:embedItalic r:id="rId3" w:fontKey="{DEF0620E-A932-40D2-94AF-26ACA61D77A1}"/>
    <w:embedBoldItalic r:id="rId4" w:fontKey="{DA6546A0-28E6-474F-8AB0-DCBCEA18D6D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8D8B09D0-7817-461D-9737-FE01907120C7}"/>
    <w:embedBold r:id="rId6" w:fontKey="{49CE375A-10DE-4AE0-AF7D-B69763BB749D}"/>
    <w:embedItalic r:id="rId7" w:fontKey="{1F6D9F8D-9297-48E9-81C4-978902397FC8}"/>
    <w:embedBoldItalic r:id="rId8" w:fontKey="{0C3155B4-128F-4BF8-B780-92BF6D16B959}"/>
  </w:font>
  <w:font w:name="Eurostile Extended">
    <w:altName w:val="Agency FB"/>
    <w:charset w:val="00"/>
    <w:family w:val="auto"/>
    <w:pitch w:val="variable"/>
    <w:sig w:usb0="00000003" w:usb1="00000000" w:usb2="00000000" w:usb3="00000000" w:csb0="00000001" w:csb1="00000000"/>
    <w:embedRegular r:id="rId9" w:fontKey="{5F533ED6-96A7-4CAF-B109-208E5A7C2A3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4AF6D49B-742E-45FB-A778-7895EB97B2D1}"/>
  </w:font>
  <w:font w:name="Barlow Black">
    <w:panose1 w:val="00000A00000000000000"/>
    <w:charset w:val="00"/>
    <w:family w:val="auto"/>
    <w:pitch w:val="variable"/>
    <w:sig w:usb0="00000007" w:usb1="00000000" w:usb2="00000000" w:usb3="00000000" w:csb0="00000093" w:csb1="00000000"/>
    <w:embedRegular r:id="rId11" w:fontKey="{F38458AF-399F-4F67-AE48-FC79652DCA80}"/>
  </w:font>
  <w:font w:name="Greycliff CF Extra Bold">
    <w:altName w:val="Calibri"/>
    <w:panose1 w:val="00000000000000000000"/>
    <w:charset w:val="00"/>
    <w:family w:val="modern"/>
    <w:notTrueType/>
    <w:pitch w:val="variable"/>
    <w:sig w:usb0="A00002FF" w:usb1="0000A05A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2" w:fontKey="{9DB27178-0492-47A2-82F5-999DB19AAA16}"/>
    <w:embedBold r:id="rId13" w:fontKey="{AD063895-C272-4743-B889-5907CCA9D439}"/>
  </w:font>
  <w:font w:name="GreycliffCF-Light">
    <w:altName w:val="Calibri"/>
    <w:charset w:val="00"/>
    <w:family w:val="auto"/>
    <w:pitch w:val="default"/>
  </w:font>
  <w:font w:name="GreycliffCF-ExtraBold">
    <w:altName w:val="Calibri"/>
    <w:charset w:val="00"/>
    <w:family w:val="auto"/>
    <w:pitch w:val="default"/>
  </w:font>
  <w:font w:name="Greycliff CF Light">
    <w:altName w:val="Calibri"/>
    <w:panose1 w:val="00000000000000000000"/>
    <w:charset w:val="00"/>
    <w:family w:val="modern"/>
    <w:notTrueType/>
    <w:pitch w:val="variable"/>
    <w:sig w:usb0="A00002FF" w:usb1="0000A05A" w:usb2="00000000" w:usb3="00000000" w:csb0="0000019F" w:csb1="00000000"/>
  </w:font>
  <w:font w:name="EurostileExtBla">
    <w:panose1 w:val="00000A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aven Pro">
    <w:altName w:val="Calibri"/>
    <w:charset w:val="00"/>
    <w:family w:val="auto"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Bold r:id="rId14" w:fontKey="{D48E5F03-B4CD-4F8E-8F57-05D10E85B69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5B81A" w14:textId="77777777" w:rsidR="008E422D" w:rsidRDefault="008E422D" w:rsidP="00473289">
      <w:pPr>
        <w:spacing w:after="0" w:line="240" w:lineRule="auto"/>
      </w:pPr>
      <w:r>
        <w:separator/>
      </w:r>
    </w:p>
  </w:footnote>
  <w:footnote w:type="continuationSeparator" w:id="0">
    <w:p w14:paraId="2AB2EE31" w14:textId="77777777" w:rsidR="008E422D" w:rsidRDefault="008E422D" w:rsidP="00473289">
      <w:pPr>
        <w:spacing w:after="0" w:line="240" w:lineRule="auto"/>
      </w:pPr>
      <w:r>
        <w:continuationSeparator/>
      </w:r>
    </w:p>
  </w:footnote>
  <w:footnote w:type="continuationNotice" w:id="1">
    <w:p w14:paraId="2358ABBA" w14:textId="77777777" w:rsidR="008E422D" w:rsidRDefault="008E422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8D8C6" w14:textId="76D90E6A" w:rsidR="00995E3D" w:rsidRDefault="00995E3D" w:rsidP="00995E3D">
    <w:pPr>
      <w:pStyle w:val="Header"/>
      <w:tabs>
        <w:tab w:val="clear" w:pos="4680"/>
        <w:tab w:val="clear" w:pos="9360"/>
        <w:tab w:val="left" w:pos="369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509CA" w14:textId="344EA7FD" w:rsidR="00376D5D" w:rsidRDefault="00376D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6" style="width:0;height:0" o:hralign="center" o:bullet="t" o:hrstd="t" o:hr="t" fillcolor="#a0a0a0" stroked="f"/>
    </w:pict>
  </w:numPicBullet>
  <w:abstractNum w:abstractNumId="0" w15:restartNumberingAfterBreak="0">
    <w:nsid w:val="02674C17"/>
    <w:multiLevelType w:val="hybridMultilevel"/>
    <w:tmpl w:val="641AC6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82E8B98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F56FD"/>
    <w:multiLevelType w:val="hybridMultilevel"/>
    <w:tmpl w:val="04628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23A46"/>
    <w:multiLevelType w:val="hybridMultilevel"/>
    <w:tmpl w:val="C0EEE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42A03"/>
    <w:multiLevelType w:val="hybridMultilevel"/>
    <w:tmpl w:val="F12E2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93167"/>
    <w:multiLevelType w:val="hybridMultilevel"/>
    <w:tmpl w:val="641AC6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90AC6"/>
    <w:multiLevelType w:val="multilevel"/>
    <w:tmpl w:val="0FDE344A"/>
    <w:lvl w:ilvl="0">
      <w:start w:val="1"/>
      <w:numFmt w:val="lowerLetter"/>
      <w:lvlText w:val="%1)"/>
      <w:lvlJc w:val="left"/>
      <w:pPr>
        <w:ind w:left="10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52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6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840" w:hanging="360"/>
      </w:pPr>
      <w:rPr>
        <w:u w:val="none"/>
      </w:rPr>
    </w:lvl>
  </w:abstractNum>
  <w:abstractNum w:abstractNumId="6" w15:restartNumberingAfterBreak="0">
    <w:nsid w:val="112622CB"/>
    <w:multiLevelType w:val="hybridMultilevel"/>
    <w:tmpl w:val="0F9C4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604F8"/>
    <w:multiLevelType w:val="hybridMultilevel"/>
    <w:tmpl w:val="9F562E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0DC4F86"/>
    <w:multiLevelType w:val="hybridMultilevel"/>
    <w:tmpl w:val="F6F6E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DE60F5"/>
    <w:multiLevelType w:val="hybridMultilevel"/>
    <w:tmpl w:val="67FCA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B57505"/>
    <w:multiLevelType w:val="hybridMultilevel"/>
    <w:tmpl w:val="28E2BD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67632"/>
    <w:multiLevelType w:val="hybridMultilevel"/>
    <w:tmpl w:val="45483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9D0987"/>
    <w:multiLevelType w:val="hybridMultilevel"/>
    <w:tmpl w:val="DD50C03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374CC9"/>
    <w:multiLevelType w:val="hybridMultilevel"/>
    <w:tmpl w:val="141CB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4B41F9"/>
    <w:multiLevelType w:val="hybridMultilevel"/>
    <w:tmpl w:val="9FF87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8E470F"/>
    <w:multiLevelType w:val="hybridMultilevel"/>
    <w:tmpl w:val="E2F6948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D8265BE"/>
    <w:multiLevelType w:val="hybridMultilevel"/>
    <w:tmpl w:val="139CB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8E5F4B"/>
    <w:multiLevelType w:val="hybridMultilevel"/>
    <w:tmpl w:val="EA9CE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E25F78"/>
    <w:multiLevelType w:val="hybridMultilevel"/>
    <w:tmpl w:val="951E2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4C2487"/>
    <w:multiLevelType w:val="hybridMultilevel"/>
    <w:tmpl w:val="4670AC8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75D7829"/>
    <w:multiLevelType w:val="multilevel"/>
    <w:tmpl w:val="19088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D767AB0"/>
    <w:multiLevelType w:val="hybridMultilevel"/>
    <w:tmpl w:val="8CEE166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1AF72DF"/>
    <w:multiLevelType w:val="multilevel"/>
    <w:tmpl w:val="D84A472A"/>
    <w:lvl w:ilvl="0">
      <w:start w:val="1"/>
      <w:numFmt w:val="decimal"/>
      <w:lvlText w:val="%1."/>
      <w:lvlJc w:val="left"/>
      <w:pPr>
        <w:ind w:left="720" w:hanging="360"/>
      </w:pPr>
      <w:rPr>
        <w:rFonts w:ascii="Barlow" w:hAnsi="Barlow" w:hint="default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23" w15:restartNumberingAfterBreak="0">
    <w:nsid w:val="52030B32"/>
    <w:multiLevelType w:val="hybridMultilevel"/>
    <w:tmpl w:val="AD0663D8"/>
    <w:lvl w:ilvl="0" w:tplc="F0163D6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3C195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629709C5"/>
    <w:multiLevelType w:val="hybridMultilevel"/>
    <w:tmpl w:val="EB4AF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145127"/>
    <w:multiLevelType w:val="hybridMultilevel"/>
    <w:tmpl w:val="DD50C03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E6F56A6"/>
    <w:multiLevelType w:val="multilevel"/>
    <w:tmpl w:val="F2065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2F2528"/>
    <w:multiLevelType w:val="hybridMultilevel"/>
    <w:tmpl w:val="DD50C03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A282F9E"/>
    <w:multiLevelType w:val="multilevel"/>
    <w:tmpl w:val="4626A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4689622">
    <w:abstractNumId w:val="13"/>
  </w:num>
  <w:num w:numId="2" w16cid:durableId="1293055199">
    <w:abstractNumId w:val="25"/>
  </w:num>
  <w:num w:numId="3" w16cid:durableId="1991127086">
    <w:abstractNumId w:val="5"/>
  </w:num>
  <w:num w:numId="4" w16cid:durableId="1003511033">
    <w:abstractNumId w:val="1"/>
  </w:num>
  <w:num w:numId="5" w16cid:durableId="953362372">
    <w:abstractNumId w:val="24"/>
  </w:num>
  <w:num w:numId="6" w16cid:durableId="491944975">
    <w:abstractNumId w:val="22"/>
  </w:num>
  <w:num w:numId="7" w16cid:durableId="307826065">
    <w:abstractNumId w:val="11"/>
  </w:num>
  <w:num w:numId="8" w16cid:durableId="608203237">
    <w:abstractNumId w:val="14"/>
  </w:num>
  <w:num w:numId="9" w16cid:durableId="2141217099">
    <w:abstractNumId w:val="19"/>
  </w:num>
  <w:num w:numId="10" w16cid:durableId="1867015074">
    <w:abstractNumId w:val="6"/>
  </w:num>
  <w:num w:numId="11" w16cid:durableId="1503162638">
    <w:abstractNumId w:val="29"/>
  </w:num>
  <w:num w:numId="12" w16cid:durableId="907157779">
    <w:abstractNumId w:val="10"/>
  </w:num>
  <w:num w:numId="13" w16cid:durableId="1107121651">
    <w:abstractNumId w:val="0"/>
  </w:num>
  <w:num w:numId="14" w16cid:durableId="476924333">
    <w:abstractNumId w:val="16"/>
  </w:num>
  <w:num w:numId="15" w16cid:durableId="1022822403">
    <w:abstractNumId w:val="3"/>
  </w:num>
  <w:num w:numId="16" w16cid:durableId="202327585">
    <w:abstractNumId w:val="7"/>
  </w:num>
  <w:num w:numId="17" w16cid:durableId="126746838">
    <w:abstractNumId w:val="15"/>
  </w:num>
  <w:num w:numId="18" w16cid:durableId="205484007">
    <w:abstractNumId w:val="27"/>
  </w:num>
  <w:num w:numId="19" w16cid:durableId="805509050">
    <w:abstractNumId w:val="12"/>
  </w:num>
  <w:num w:numId="20" w16cid:durableId="59180883">
    <w:abstractNumId w:val="26"/>
  </w:num>
  <w:num w:numId="21" w16cid:durableId="763383458">
    <w:abstractNumId w:val="23"/>
  </w:num>
  <w:num w:numId="22" w16cid:durableId="91897362">
    <w:abstractNumId w:val="17"/>
  </w:num>
  <w:num w:numId="23" w16cid:durableId="1910142404">
    <w:abstractNumId w:val="9"/>
  </w:num>
  <w:num w:numId="24" w16cid:durableId="1389962650">
    <w:abstractNumId w:val="18"/>
  </w:num>
  <w:num w:numId="25" w16cid:durableId="1908224023">
    <w:abstractNumId w:val="4"/>
  </w:num>
  <w:num w:numId="26" w16cid:durableId="710810288">
    <w:abstractNumId w:val="2"/>
  </w:num>
  <w:num w:numId="27" w16cid:durableId="498889853">
    <w:abstractNumId w:val="28"/>
  </w:num>
  <w:num w:numId="28" w16cid:durableId="1784380721">
    <w:abstractNumId w:val="8"/>
  </w:num>
  <w:num w:numId="29" w16cid:durableId="2103602729">
    <w:abstractNumId w:val="21"/>
  </w:num>
  <w:num w:numId="30" w16cid:durableId="948395460">
    <w:abstractNumId w:val="2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1CC"/>
    <w:rsid w:val="00010C59"/>
    <w:rsid w:val="00012AA7"/>
    <w:rsid w:val="00013201"/>
    <w:rsid w:val="00015E77"/>
    <w:rsid w:val="00017D63"/>
    <w:rsid w:val="00020A86"/>
    <w:rsid w:val="00021EE3"/>
    <w:rsid w:val="0002745D"/>
    <w:rsid w:val="00027811"/>
    <w:rsid w:val="00030257"/>
    <w:rsid w:val="00030F05"/>
    <w:rsid w:val="00031C8B"/>
    <w:rsid w:val="000335F2"/>
    <w:rsid w:val="0003384F"/>
    <w:rsid w:val="000341AD"/>
    <w:rsid w:val="000374EA"/>
    <w:rsid w:val="000507D8"/>
    <w:rsid w:val="0005116A"/>
    <w:rsid w:val="000511C8"/>
    <w:rsid w:val="000549F8"/>
    <w:rsid w:val="00065FB5"/>
    <w:rsid w:val="00067712"/>
    <w:rsid w:val="00075C3B"/>
    <w:rsid w:val="00077C46"/>
    <w:rsid w:val="00081CD4"/>
    <w:rsid w:val="00086736"/>
    <w:rsid w:val="000872CB"/>
    <w:rsid w:val="00095800"/>
    <w:rsid w:val="000A1DE5"/>
    <w:rsid w:val="000A2123"/>
    <w:rsid w:val="000A53EB"/>
    <w:rsid w:val="000A7FC5"/>
    <w:rsid w:val="000B0C57"/>
    <w:rsid w:val="000B2130"/>
    <w:rsid w:val="000B2517"/>
    <w:rsid w:val="000B4326"/>
    <w:rsid w:val="000B4D29"/>
    <w:rsid w:val="000B51F9"/>
    <w:rsid w:val="000C07BC"/>
    <w:rsid w:val="000C1FDA"/>
    <w:rsid w:val="000C247D"/>
    <w:rsid w:val="000C64ED"/>
    <w:rsid w:val="000D0F9B"/>
    <w:rsid w:val="000E0CDC"/>
    <w:rsid w:val="000E2F8A"/>
    <w:rsid w:val="000E3907"/>
    <w:rsid w:val="000E68B7"/>
    <w:rsid w:val="000E714A"/>
    <w:rsid w:val="000E7834"/>
    <w:rsid w:val="000E796C"/>
    <w:rsid w:val="000F26E8"/>
    <w:rsid w:val="000F272C"/>
    <w:rsid w:val="000F302B"/>
    <w:rsid w:val="000F5870"/>
    <w:rsid w:val="000F6A8C"/>
    <w:rsid w:val="001045EE"/>
    <w:rsid w:val="00105427"/>
    <w:rsid w:val="001152B0"/>
    <w:rsid w:val="001206FA"/>
    <w:rsid w:val="00124D74"/>
    <w:rsid w:val="0012611A"/>
    <w:rsid w:val="00133AF2"/>
    <w:rsid w:val="00135F49"/>
    <w:rsid w:val="001365D5"/>
    <w:rsid w:val="001415B7"/>
    <w:rsid w:val="00142116"/>
    <w:rsid w:val="001422B3"/>
    <w:rsid w:val="00142736"/>
    <w:rsid w:val="00144105"/>
    <w:rsid w:val="00144533"/>
    <w:rsid w:val="001458A7"/>
    <w:rsid w:val="001472D4"/>
    <w:rsid w:val="0015006A"/>
    <w:rsid w:val="00150A62"/>
    <w:rsid w:val="00154A03"/>
    <w:rsid w:val="0015587E"/>
    <w:rsid w:val="001567AA"/>
    <w:rsid w:val="00161EB6"/>
    <w:rsid w:val="001640B6"/>
    <w:rsid w:val="00166524"/>
    <w:rsid w:val="001675F2"/>
    <w:rsid w:val="00167767"/>
    <w:rsid w:val="00167CF2"/>
    <w:rsid w:val="00177BF2"/>
    <w:rsid w:val="00181222"/>
    <w:rsid w:val="00182102"/>
    <w:rsid w:val="001827A0"/>
    <w:rsid w:val="001842DE"/>
    <w:rsid w:val="001851BD"/>
    <w:rsid w:val="0019273A"/>
    <w:rsid w:val="001A0F77"/>
    <w:rsid w:val="001A1DA3"/>
    <w:rsid w:val="001A2766"/>
    <w:rsid w:val="001A6E2E"/>
    <w:rsid w:val="001A6FC1"/>
    <w:rsid w:val="001A71CC"/>
    <w:rsid w:val="001B671B"/>
    <w:rsid w:val="001B78D6"/>
    <w:rsid w:val="001C0BC5"/>
    <w:rsid w:val="001C47FD"/>
    <w:rsid w:val="001C76F8"/>
    <w:rsid w:val="001D040E"/>
    <w:rsid w:val="001D4F00"/>
    <w:rsid w:val="001E0825"/>
    <w:rsid w:val="001E13B5"/>
    <w:rsid w:val="001E2995"/>
    <w:rsid w:val="001E4234"/>
    <w:rsid w:val="001E43CD"/>
    <w:rsid w:val="001E6F90"/>
    <w:rsid w:val="001F3A3A"/>
    <w:rsid w:val="001F68EF"/>
    <w:rsid w:val="00201E68"/>
    <w:rsid w:val="00206334"/>
    <w:rsid w:val="00206399"/>
    <w:rsid w:val="00207214"/>
    <w:rsid w:val="002101EF"/>
    <w:rsid w:val="00210714"/>
    <w:rsid w:val="00211EC8"/>
    <w:rsid w:val="00213DA1"/>
    <w:rsid w:val="00214B97"/>
    <w:rsid w:val="00217411"/>
    <w:rsid w:val="0021748F"/>
    <w:rsid w:val="00220FE4"/>
    <w:rsid w:val="00221DBA"/>
    <w:rsid w:val="0022411A"/>
    <w:rsid w:val="0022586D"/>
    <w:rsid w:val="002267A3"/>
    <w:rsid w:val="00231918"/>
    <w:rsid w:val="00232BF6"/>
    <w:rsid w:val="00234702"/>
    <w:rsid w:val="00234946"/>
    <w:rsid w:val="00242389"/>
    <w:rsid w:val="00243BA7"/>
    <w:rsid w:val="0024595B"/>
    <w:rsid w:val="00250278"/>
    <w:rsid w:val="002514BB"/>
    <w:rsid w:val="00255AC6"/>
    <w:rsid w:val="002636FD"/>
    <w:rsid w:val="00264825"/>
    <w:rsid w:val="00264D8D"/>
    <w:rsid w:val="00271A6F"/>
    <w:rsid w:val="00273291"/>
    <w:rsid w:val="00275256"/>
    <w:rsid w:val="00275DD9"/>
    <w:rsid w:val="00277BB5"/>
    <w:rsid w:val="002806FC"/>
    <w:rsid w:val="00281F34"/>
    <w:rsid w:val="00282332"/>
    <w:rsid w:val="002853C0"/>
    <w:rsid w:val="00286A66"/>
    <w:rsid w:val="002950B2"/>
    <w:rsid w:val="0029726B"/>
    <w:rsid w:val="00297E3D"/>
    <w:rsid w:val="002B136E"/>
    <w:rsid w:val="002B1C84"/>
    <w:rsid w:val="002B2B52"/>
    <w:rsid w:val="002B2F04"/>
    <w:rsid w:val="002C15C8"/>
    <w:rsid w:val="002D16EC"/>
    <w:rsid w:val="002D1F92"/>
    <w:rsid w:val="002D7ABB"/>
    <w:rsid w:val="002E2A40"/>
    <w:rsid w:val="002E66EA"/>
    <w:rsid w:val="002E7232"/>
    <w:rsid w:val="002E769F"/>
    <w:rsid w:val="002EFB8A"/>
    <w:rsid w:val="002F2098"/>
    <w:rsid w:val="002F4A82"/>
    <w:rsid w:val="002F75FD"/>
    <w:rsid w:val="002F7F37"/>
    <w:rsid w:val="0030041E"/>
    <w:rsid w:val="003102DB"/>
    <w:rsid w:val="00310703"/>
    <w:rsid w:val="00316F30"/>
    <w:rsid w:val="00317B8D"/>
    <w:rsid w:val="00321DF2"/>
    <w:rsid w:val="0032520C"/>
    <w:rsid w:val="00331650"/>
    <w:rsid w:val="0033647F"/>
    <w:rsid w:val="00336E62"/>
    <w:rsid w:val="00337B6B"/>
    <w:rsid w:val="00340168"/>
    <w:rsid w:val="00342AE5"/>
    <w:rsid w:val="00344185"/>
    <w:rsid w:val="0034493E"/>
    <w:rsid w:val="00345B1C"/>
    <w:rsid w:val="003474AC"/>
    <w:rsid w:val="00351742"/>
    <w:rsid w:val="00354549"/>
    <w:rsid w:val="00355EBB"/>
    <w:rsid w:val="003569EB"/>
    <w:rsid w:val="00360506"/>
    <w:rsid w:val="00363882"/>
    <w:rsid w:val="003652A9"/>
    <w:rsid w:val="00371A3B"/>
    <w:rsid w:val="00376D5D"/>
    <w:rsid w:val="00391772"/>
    <w:rsid w:val="00393590"/>
    <w:rsid w:val="003A09CF"/>
    <w:rsid w:val="003A1E41"/>
    <w:rsid w:val="003A43B5"/>
    <w:rsid w:val="003A62F7"/>
    <w:rsid w:val="003B0786"/>
    <w:rsid w:val="003B2F27"/>
    <w:rsid w:val="003C3361"/>
    <w:rsid w:val="003C7C36"/>
    <w:rsid w:val="003D36D1"/>
    <w:rsid w:val="003E091F"/>
    <w:rsid w:val="003E0BF3"/>
    <w:rsid w:val="003E14AA"/>
    <w:rsid w:val="003E16EC"/>
    <w:rsid w:val="003F0CD1"/>
    <w:rsid w:val="003F0FAF"/>
    <w:rsid w:val="003F1121"/>
    <w:rsid w:val="00402C4A"/>
    <w:rsid w:val="00403503"/>
    <w:rsid w:val="00411D62"/>
    <w:rsid w:val="00412644"/>
    <w:rsid w:val="00414A2F"/>
    <w:rsid w:val="00420F30"/>
    <w:rsid w:val="00421838"/>
    <w:rsid w:val="004236A4"/>
    <w:rsid w:val="00424302"/>
    <w:rsid w:val="004262CD"/>
    <w:rsid w:val="004262F3"/>
    <w:rsid w:val="0043561F"/>
    <w:rsid w:val="00441911"/>
    <w:rsid w:val="004422DA"/>
    <w:rsid w:val="0044247D"/>
    <w:rsid w:val="00447090"/>
    <w:rsid w:val="00454527"/>
    <w:rsid w:val="00455342"/>
    <w:rsid w:val="00455BA1"/>
    <w:rsid w:val="004604AF"/>
    <w:rsid w:val="0046133E"/>
    <w:rsid w:val="004653F8"/>
    <w:rsid w:val="0047127D"/>
    <w:rsid w:val="004716F8"/>
    <w:rsid w:val="00473289"/>
    <w:rsid w:val="00475A0C"/>
    <w:rsid w:val="004832D9"/>
    <w:rsid w:val="00486253"/>
    <w:rsid w:val="00491292"/>
    <w:rsid w:val="0049367A"/>
    <w:rsid w:val="004A1DF9"/>
    <w:rsid w:val="004A7B28"/>
    <w:rsid w:val="004B5B6F"/>
    <w:rsid w:val="004C0D5D"/>
    <w:rsid w:val="004C283F"/>
    <w:rsid w:val="004D12F5"/>
    <w:rsid w:val="004D1ABC"/>
    <w:rsid w:val="004D3225"/>
    <w:rsid w:val="004D5DC2"/>
    <w:rsid w:val="004D72CD"/>
    <w:rsid w:val="004E3BB7"/>
    <w:rsid w:val="004E58E9"/>
    <w:rsid w:val="004E6F07"/>
    <w:rsid w:val="004F596A"/>
    <w:rsid w:val="00502B28"/>
    <w:rsid w:val="005041F3"/>
    <w:rsid w:val="00505AA5"/>
    <w:rsid w:val="00506B81"/>
    <w:rsid w:val="005100B6"/>
    <w:rsid w:val="00510812"/>
    <w:rsid w:val="005126B5"/>
    <w:rsid w:val="005244D7"/>
    <w:rsid w:val="005250C7"/>
    <w:rsid w:val="00525C36"/>
    <w:rsid w:val="005321FD"/>
    <w:rsid w:val="0053540E"/>
    <w:rsid w:val="005451C6"/>
    <w:rsid w:val="00546DBA"/>
    <w:rsid w:val="00551B01"/>
    <w:rsid w:val="00551D0B"/>
    <w:rsid w:val="005570E3"/>
    <w:rsid w:val="0055745E"/>
    <w:rsid w:val="005578CE"/>
    <w:rsid w:val="00564ECB"/>
    <w:rsid w:val="005652A4"/>
    <w:rsid w:val="00570F46"/>
    <w:rsid w:val="00572632"/>
    <w:rsid w:val="00573D9A"/>
    <w:rsid w:val="00574F1E"/>
    <w:rsid w:val="00577094"/>
    <w:rsid w:val="00582D25"/>
    <w:rsid w:val="00583CAC"/>
    <w:rsid w:val="00586767"/>
    <w:rsid w:val="00590D9A"/>
    <w:rsid w:val="00594F75"/>
    <w:rsid w:val="005A0766"/>
    <w:rsid w:val="005A1225"/>
    <w:rsid w:val="005A54CA"/>
    <w:rsid w:val="005A76EB"/>
    <w:rsid w:val="005A7773"/>
    <w:rsid w:val="005B014E"/>
    <w:rsid w:val="005B184A"/>
    <w:rsid w:val="005B5925"/>
    <w:rsid w:val="005B6761"/>
    <w:rsid w:val="005C0A46"/>
    <w:rsid w:val="005C18AA"/>
    <w:rsid w:val="005C68C0"/>
    <w:rsid w:val="005D32D1"/>
    <w:rsid w:val="005D5A63"/>
    <w:rsid w:val="005E06CA"/>
    <w:rsid w:val="005E26B4"/>
    <w:rsid w:val="005E3467"/>
    <w:rsid w:val="005F0657"/>
    <w:rsid w:val="005F1614"/>
    <w:rsid w:val="005F3561"/>
    <w:rsid w:val="005F48EF"/>
    <w:rsid w:val="005F49C7"/>
    <w:rsid w:val="005F5598"/>
    <w:rsid w:val="005F5CB9"/>
    <w:rsid w:val="006003D4"/>
    <w:rsid w:val="00601324"/>
    <w:rsid w:val="006068DB"/>
    <w:rsid w:val="00610A84"/>
    <w:rsid w:val="006173E1"/>
    <w:rsid w:val="006206E6"/>
    <w:rsid w:val="00620A6E"/>
    <w:rsid w:val="00622E5A"/>
    <w:rsid w:val="0062312C"/>
    <w:rsid w:val="00623B69"/>
    <w:rsid w:val="006253A6"/>
    <w:rsid w:val="00626A83"/>
    <w:rsid w:val="00627683"/>
    <w:rsid w:val="0063439B"/>
    <w:rsid w:val="00634C0E"/>
    <w:rsid w:val="0064210D"/>
    <w:rsid w:val="0064366D"/>
    <w:rsid w:val="00643730"/>
    <w:rsid w:val="006438CF"/>
    <w:rsid w:val="0064404D"/>
    <w:rsid w:val="00645ADD"/>
    <w:rsid w:val="0064782F"/>
    <w:rsid w:val="0065097D"/>
    <w:rsid w:val="00651C36"/>
    <w:rsid w:val="00652B0C"/>
    <w:rsid w:val="00655CDC"/>
    <w:rsid w:val="0067032C"/>
    <w:rsid w:val="00670C8F"/>
    <w:rsid w:val="0067722C"/>
    <w:rsid w:val="0068107F"/>
    <w:rsid w:val="00681375"/>
    <w:rsid w:val="00682338"/>
    <w:rsid w:val="00682516"/>
    <w:rsid w:val="0068356C"/>
    <w:rsid w:val="006851FD"/>
    <w:rsid w:val="00685ABF"/>
    <w:rsid w:val="006866FE"/>
    <w:rsid w:val="0068789E"/>
    <w:rsid w:val="0069022D"/>
    <w:rsid w:val="00691E58"/>
    <w:rsid w:val="00692284"/>
    <w:rsid w:val="00692AD5"/>
    <w:rsid w:val="00692B93"/>
    <w:rsid w:val="00693029"/>
    <w:rsid w:val="00694655"/>
    <w:rsid w:val="00695F2C"/>
    <w:rsid w:val="00696C4C"/>
    <w:rsid w:val="0069778B"/>
    <w:rsid w:val="006A0736"/>
    <w:rsid w:val="006A1382"/>
    <w:rsid w:val="006A2234"/>
    <w:rsid w:val="006A47E3"/>
    <w:rsid w:val="006A5ADC"/>
    <w:rsid w:val="006A6AD1"/>
    <w:rsid w:val="006A6ADA"/>
    <w:rsid w:val="006B63AC"/>
    <w:rsid w:val="006B7BC9"/>
    <w:rsid w:val="006B7C98"/>
    <w:rsid w:val="006C0196"/>
    <w:rsid w:val="006C4F81"/>
    <w:rsid w:val="006C7615"/>
    <w:rsid w:val="006C7A78"/>
    <w:rsid w:val="006D13AF"/>
    <w:rsid w:val="006D1CB1"/>
    <w:rsid w:val="006D3BD4"/>
    <w:rsid w:val="006D3C93"/>
    <w:rsid w:val="006D3DD6"/>
    <w:rsid w:val="006D72CA"/>
    <w:rsid w:val="006D7EF3"/>
    <w:rsid w:val="006E10B9"/>
    <w:rsid w:val="006E38B4"/>
    <w:rsid w:val="006E43CA"/>
    <w:rsid w:val="006E5307"/>
    <w:rsid w:val="006E6487"/>
    <w:rsid w:val="006F21C1"/>
    <w:rsid w:val="006F30E1"/>
    <w:rsid w:val="006F5762"/>
    <w:rsid w:val="00701872"/>
    <w:rsid w:val="0070648C"/>
    <w:rsid w:val="00706F25"/>
    <w:rsid w:val="0070799A"/>
    <w:rsid w:val="00715000"/>
    <w:rsid w:val="007218AC"/>
    <w:rsid w:val="00721B49"/>
    <w:rsid w:val="00721CD0"/>
    <w:rsid w:val="00731B2D"/>
    <w:rsid w:val="00731F52"/>
    <w:rsid w:val="00732D06"/>
    <w:rsid w:val="00733711"/>
    <w:rsid w:val="007358AB"/>
    <w:rsid w:val="0073691F"/>
    <w:rsid w:val="0074084A"/>
    <w:rsid w:val="00743D9E"/>
    <w:rsid w:val="00744C8B"/>
    <w:rsid w:val="00744EE9"/>
    <w:rsid w:val="007463AD"/>
    <w:rsid w:val="0075458B"/>
    <w:rsid w:val="00754D68"/>
    <w:rsid w:val="00755D26"/>
    <w:rsid w:val="007573C5"/>
    <w:rsid w:val="00757D73"/>
    <w:rsid w:val="00762370"/>
    <w:rsid w:val="00763A4D"/>
    <w:rsid w:val="007670F8"/>
    <w:rsid w:val="007701C9"/>
    <w:rsid w:val="007709D5"/>
    <w:rsid w:val="00771B51"/>
    <w:rsid w:val="00772EA2"/>
    <w:rsid w:val="00775866"/>
    <w:rsid w:val="007758E6"/>
    <w:rsid w:val="00775B28"/>
    <w:rsid w:val="00776440"/>
    <w:rsid w:val="00776F7E"/>
    <w:rsid w:val="00781B6D"/>
    <w:rsid w:val="007828F6"/>
    <w:rsid w:val="00797493"/>
    <w:rsid w:val="007A2714"/>
    <w:rsid w:val="007B0242"/>
    <w:rsid w:val="007B551C"/>
    <w:rsid w:val="007B75D9"/>
    <w:rsid w:val="007C4839"/>
    <w:rsid w:val="007C586C"/>
    <w:rsid w:val="007D11DF"/>
    <w:rsid w:val="007D1EB4"/>
    <w:rsid w:val="007D4B15"/>
    <w:rsid w:val="007D5B24"/>
    <w:rsid w:val="007D7AB2"/>
    <w:rsid w:val="007E05D2"/>
    <w:rsid w:val="007E0E9B"/>
    <w:rsid w:val="007E4112"/>
    <w:rsid w:val="007E4671"/>
    <w:rsid w:val="007E4B2A"/>
    <w:rsid w:val="007E5684"/>
    <w:rsid w:val="007F0285"/>
    <w:rsid w:val="007F4963"/>
    <w:rsid w:val="0080223E"/>
    <w:rsid w:val="0080512C"/>
    <w:rsid w:val="00805404"/>
    <w:rsid w:val="00807FE0"/>
    <w:rsid w:val="00813231"/>
    <w:rsid w:val="008177BA"/>
    <w:rsid w:val="00823898"/>
    <w:rsid w:val="00831061"/>
    <w:rsid w:val="00833107"/>
    <w:rsid w:val="00833ED0"/>
    <w:rsid w:val="008354F0"/>
    <w:rsid w:val="00840403"/>
    <w:rsid w:val="00842522"/>
    <w:rsid w:val="0084629C"/>
    <w:rsid w:val="00846C6B"/>
    <w:rsid w:val="00846FB5"/>
    <w:rsid w:val="00851C5C"/>
    <w:rsid w:val="00851DD0"/>
    <w:rsid w:val="008534B5"/>
    <w:rsid w:val="00855F97"/>
    <w:rsid w:val="0085686E"/>
    <w:rsid w:val="00860F10"/>
    <w:rsid w:val="008679B6"/>
    <w:rsid w:val="0087150B"/>
    <w:rsid w:val="00873A4F"/>
    <w:rsid w:val="00874727"/>
    <w:rsid w:val="00881142"/>
    <w:rsid w:val="008831A6"/>
    <w:rsid w:val="00890969"/>
    <w:rsid w:val="00891B8B"/>
    <w:rsid w:val="008923C2"/>
    <w:rsid w:val="00892F75"/>
    <w:rsid w:val="00893CA5"/>
    <w:rsid w:val="008A0645"/>
    <w:rsid w:val="008A12B0"/>
    <w:rsid w:val="008A2D68"/>
    <w:rsid w:val="008A772E"/>
    <w:rsid w:val="008A7DA3"/>
    <w:rsid w:val="008B0D4B"/>
    <w:rsid w:val="008B5919"/>
    <w:rsid w:val="008B59D0"/>
    <w:rsid w:val="008B5BF8"/>
    <w:rsid w:val="008C3B4A"/>
    <w:rsid w:val="008D03E8"/>
    <w:rsid w:val="008D2218"/>
    <w:rsid w:val="008D281B"/>
    <w:rsid w:val="008D5C6A"/>
    <w:rsid w:val="008E0D44"/>
    <w:rsid w:val="008E185E"/>
    <w:rsid w:val="008E422D"/>
    <w:rsid w:val="008F16AF"/>
    <w:rsid w:val="008F49E3"/>
    <w:rsid w:val="008F5909"/>
    <w:rsid w:val="008F5C13"/>
    <w:rsid w:val="008F62F1"/>
    <w:rsid w:val="008F74C3"/>
    <w:rsid w:val="00902503"/>
    <w:rsid w:val="00902D26"/>
    <w:rsid w:val="00911703"/>
    <w:rsid w:val="009125B0"/>
    <w:rsid w:val="00913147"/>
    <w:rsid w:val="009141D5"/>
    <w:rsid w:val="00914648"/>
    <w:rsid w:val="0092111F"/>
    <w:rsid w:val="00924268"/>
    <w:rsid w:val="009251ED"/>
    <w:rsid w:val="00934012"/>
    <w:rsid w:val="00936913"/>
    <w:rsid w:val="00936D72"/>
    <w:rsid w:val="0093720C"/>
    <w:rsid w:val="0094298E"/>
    <w:rsid w:val="009453A0"/>
    <w:rsid w:val="009509CF"/>
    <w:rsid w:val="0095454D"/>
    <w:rsid w:val="009549ED"/>
    <w:rsid w:val="00955620"/>
    <w:rsid w:val="009606AE"/>
    <w:rsid w:val="009607B9"/>
    <w:rsid w:val="0096150C"/>
    <w:rsid w:val="00961995"/>
    <w:rsid w:val="00963668"/>
    <w:rsid w:val="00964B2A"/>
    <w:rsid w:val="00965315"/>
    <w:rsid w:val="00970BC0"/>
    <w:rsid w:val="00974568"/>
    <w:rsid w:val="00974B41"/>
    <w:rsid w:val="00985F0E"/>
    <w:rsid w:val="009942BE"/>
    <w:rsid w:val="0099486A"/>
    <w:rsid w:val="00995E3D"/>
    <w:rsid w:val="0099673C"/>
    <w:rsid w:val="009A5EAC"/>
    <w:rsid w:val="009A684A"/>
    <w:rsid w:val="009B1CAF"/>
    <w:rsid w:val="009B2F33"/>
    <w:rsid w:val="009B426C"/>
    <w:rsid w:val="009D2E11"/>
    <w:rsid w:val="009D317A"/>
    <w:rsid w:val="009D4C05"/>
    <w:rsid w:val="009D63E7"/>
    <w:rsid w:val="009D756A"/>
    <w:rsid w:val="009E07AB"/>
    <w:rsid w:val="009E189F"/>
    <w:rsid w:val="009E3AF5"/>
    <w:rsid w:val="009E6796"/>
    <w:rsid w:val="009F2509"/>
    <w:rsid w:val="009F3A2E"/>
    <w:rsid w:val="009F5E21"/>
    <w:rsid w:val="009F6E0A"/>
    <w:rsid w:val="009F7EE3"/>
    <w:rsid w:val="00A03D1A"/>
    <w:rsid w:val="00A05A75"/>
    <w:rsid w:val="00A070DC"/>
    <w:rsid w:val="00A10C80"/>
    <w:rsid w:val="00A1279F"/>
    <w:rsid w:val="00A212CB"/>
    <w:rsid w:val="00A21819"/>
    <w:rsid w:val="00A23218"/>
    <w:rsid w:val="00A24ACB"/>
    <w:rsid w:val="00A250D5"/>
    <w:rsid w:val="00A2654D"/>
    <w:rsid w:val="00A31A75"/>
    <w:rsid w:val="00A330D1"/>
    <w:rsid w:val="00A34384"/>
    <w:rsid w:val="00A451CB"/>
    <w:rsid w:val="00A52212"/>
    <w:rsid w:val="00A531A4"/>
    <w:rsid w:val="00A54F5B"/>
    <w:rsid w:val="00A71C23"/>
    <w:rsid w:val="00A71CC4"/>
    <w:rsid w:val="00A76820"/>
    <w:rsid w:val="00A83307"/>
    <w:rsid w:val="00A83E2D"/>
    <w:rsid w:val="00A83F7A"/>
    <w:rsid w:val="00A84F59"/>
    <w:rsid w:val="00A8765C"/>
    <w:rsid w:val="00A90E14"/>
    <w:rsid w:val="00A93A09"/>
    <w:rsid w:val="00A93CA4"/>
    <w:rsid w:val="00A94088"/>
    <w:rsid w:val="00A942F1"/>
    <w:rsid w:val="00A95E67"/>
    <w:rsid w:val="00A9699E"/>
    <w:rsid w:val="00AA158A"/>
    <w:rsid w:val="00AA1D32"/>
    <w:rsid w:val="00AA29CA"/>
    <w:rsid w:val="00AA3322"/>
    <w:rsid w:val="00AA3822"/>
    <w:rsid w:val="00AA7746"/>
    <w:rsid w:val="00AC6154"/>
    <w:rsid w:val="00AD14A5"/>
    <w:rsid w:val="00AD17B2"/>
    <w:rsid w:val="00AD27CE"/>
    <w:rsid w:val="00AD48FC"/>
    <w:rsid w:val="00AD7827"/>
    <w:rsid w:val="00AE15BB"/>
    <w:rsid w:val="00AE37A5"/>
    <w:rsid w:val="00AE6363"/>
    <w:rsid w:val="00AE7052"/>
    <w:rsid w:val="00AF0D47"/>
    <w:rsid w:val="00AF145F"/>
    <w:rsid w:val="00AF571E"/>
    <w:rsid w:val="00AF7208"/>
    <w:rsid w:val="00B003DA"/>
    <w:rsid w:val="00B01327"/>
    <w:rsid w:val="00B03F1C"/>
    <w:rsid w:val="00B0436C"/>
    <w:rsid w:val="00B06093"/>
    <w:rsid w:val="00B10021"/>
    <w:rsid w:val="00B16448"/>
    <w:rsid w:val="00B17170"/>
    <w:rsid w:val="00B22AA3"/>
    <w:rsid w:val="00B26A4F"/>
    <w:rsid w:val="00B31B90"/>
    <w:rsid w:val="00B32CBD"/>
    <w:rsid w:val="00B34736"/>
    <w:rsid w:val="00B37A77"/>
    <w:rsid w:val="00B37A86"/>
    <w:rsid w:val="00B4507D"/>
    <w:rsid w:val="00B46093"/>
    <w:rsid w:val="00B56DC4"/>
    <w:rsid w:val="00B575B9"/>
    <w:rsid w:val="00B57BC3"/>
    <w:rsid w:val="00B636B7"/>
    <w:rsid w:val="00B65222"/>
    <w:rsid w:val="00B65D9A"/>
    <w:rsid w:val="00B664A8"/>
    <w:rsid w:val="00B66AEB"/>
    <w:rsid w:val="00B66E0F"/>
    <w:rsid w:val="00B70F32"/>
    <w:rsid w:val="00B72D39"/>
    <w:rsid w:val="00B7613B"/>
    <w:rsid w:val="00B8243A"/>
    <w:rsid w:val="00B82DC2"/>
    <w:rsid w:val="00B83B19"/>
    <w:rsid w:val="00B85159"/>
    <w:rsid w:val="00B91B25"/>
    <w:rsid w:val="00B93574"/>
    <w:rsid w:val="00BA0044"/>
    <w:rsid w:val="00BA0566"/>
    <w:rsid w:val="00BA2328"/>
    <w:rsid w:val="00BA4110"/>
    <w:rsid w:val="00BB15AC"/>
    <w:rsid w:val="00BB2C78"/>
    <w:rsid w:val="00BB4BA7"/>
    <w:rsid w:val="00BB7233"/>
    <w:rsid w:val="00BC25DA"/>
    <w:rsid w:val="00BC3BF8"/>
    <w:rsid w:val="00BD13AB"/>
    <w:rsid w:val="00BD1553"/>
    <w:rsid w:val="00BD3822"/>
    <w:rsid w:val="00BD403A"/>
    <w:rsid w:val="00BD62CA"/>
    <w:rsid w:val="00BE1284"/>
    <w:rsid w:val="00BE16D3"/>
    <w:rsid w:val="00BE2ED7"/>
    <w:rsid w:val="00BE5328"/>
    <w:rsid w:val="00BE538C"/>
    <w:rsid w:val="00BE5F13"/>
    <w:rsid w:val="00BE6366"/>
    <w:rsid w:val="00BF0488"/>
    <w:rsid w:val="00BF3823"/>
    <w:rsid w:val="00BF4300"/>
    <w:rsid w:val="00BF4C60"/>
    <w:rsid w:val="00C00E3F"/>
    <w:rsid w:val="00C04329"/>
    <w:rsid w:val="00C05902"/>
    <w:rsid w:val="00C06D5B"/>
    <w:rsid w:val="00C10AEB"/>
    <w:rsid w:val="00C11169"/>
    <w:rsid w:val="00C120E3"/>
    <w:rsid w:val="00C135E8"/>
    <w:rsid w:val="00C16173"/>
    <w:rsid w:val="00C176E5"/>
    <w:rsid w:val="00C214B6"/>
    <w:rsid w:val="00C214E2"/>
    <w:rsid w:val="00C25722"/>
    <w:rsid w:val="00C269C4"/>
    <w:rsid w:val="00C31816"/>
    <w:rsid w:val="00C31ACC"/>
    <w:rsid w:val="00C3517B"/>
    <w:rsid w:val="00C35E95"/>
    <w:rsid w:val="00C3752D"/>
    <w:rsid w:val="00C45034"/>
    <w:rsid w:val="00C512F5"/>
    <w:rsid w:val="00C53225"/>
    <w:rsid w:val="00C549D2"/>
    <w:rsid w:val="00C55CEB"/>
    <w:rsid w:val="00C63268"/>
    <w:rsid w:val="00C67C18"/>
    <w:rsid w:val="00C712BF"/>
    <w:rsid w:val="00C71483"/>
    <w:rsid w:val="00C738B7"/>
    <w:rsid w:val="00C73B43"/>
    <w:rsid w:val="00C7573E"/>
    <w:rsid w:val="00C7588C"/>
    <w:rsid w:val="00C7603E"/>
    <w:rsid w:val="00C809B0"/>
    <w:rsid w:val="00C80ACE"/>
    <w:rsid w:val="00C80D75"/>
    <w:rsid w:val="00C831A3"/>
    <w:rsid w:val="00C90289"/>
    <w:rsid w:val="00C90EBE"/>
    <w:rsid w:val="00C93BC2"/>
    <w:rsid w:val="00C97AF6"/>
    <w:rsid w:val="00CA06D9"/>
    <w:rsid w:val="00CA2839"/>
    <w:rsid w:val="00CA3EB3"/>
    <w:rsid w:val="00CA4EAC"/>
    <w:rsid w:val="00CB28B1"/>
    <w:rsid w:val="00CB3E64"/>
    <w:rsid w:val="00CB512F"/>
    <w:rsid w:val="00CC501B"/>
    <w:rsid w:val="00CC580A"/>
    <w:rsid w:val="00CC58E0"/>
    <w:rsid w:val="00CC5AD4"/>
    <w:rsid w:val="00CC7665"/>
    <w:rsid w:val="00CD28A8"/>
    <w:rsid w:val="00CD42CA"/>
    <w:rsid w:val="00CD59EE"/>
    <w:rsid w:val="00CE2D5F"/>
    <w:rsid w:val="00CE3B2B"/>
    <w:rsid w:val="00CF10B8"/>
    <w:rsid w:val="00CF3941"/>
    <w:rsid w:val="00CF7857"/>
    <w:rsid w:val="00D001C4"/>
    <w:rsid w:val="00D15F2A"/>
    <w:rsid w:val="00D17ED2"/>
    <w:rsid w:val="00D201ED"/>
    <w:rsid w:val="00D20B20"/>
    <w:rsid w:val="00D2173F"/>
    <w:rsid w:val="00D25B29"/>
    <w:rsid w:val="00D340B4"/>
    <w:rsid w:val="00D3734B"/>
    <w:rsid w:val="00D409ED"/>
    <w:rsid w:val="00D41AE2"/>
    <w:rsid w:val="00D51773"/>
    <w:rsid w:val="00D53F67"/>
    <w:rsid w:val="00D547B1"/>
    <w:rsid w:val="00D56010"/>
    <w:rsid w:val="00D5701D"/>
    <w:rsid w:val="00D63A65"/>
    <w:rsid w:val="00D6426D"/>
    <w:rsid w:val="00D65FBB"/>
    <w:rsid w:val="00D661C9"/>
    <w:rsid w:val="00D71816"/>
    <w:rsid w:val="00D74D62"/>
    <w:rsid w:val="00D75454"/>
    <w:rsid w:val="00D81544"/>
    <w:rsid w:val="00D831FF"/>
    <w:rsid w:val="00D87A14"/>
    <w:rsid w:val="00D9471B"/>
    <w:rsid w:val="00DA5FE1"/>
    <w:rsid w:val="00DB2260"/>
    <w:rsid w:val="00DB2A61"/>
    <w:rsid w:val="00DB7F20"/>
    <w:rsid w:val="00DC0594"/>
    <w:rsid w:val="00DC34C1"/>
    <w:rsid w:val="00DC419B"/>
    <w:rsid w:val="00DD112A"/>
    <w:rsid w:val="00DD4C95"/>
    <w:rsid w:val="00DD5C52"/>
    <w:rsid w:val="00DE048C"/>
    <w:rsid w:val="00DE24E9"/>
    <w:rsid w:val="00DE53E3"/>
    <w:rsid w:val="00DE65DE"/>
    <w:rsid w:val="00DE787C"/>
    <w:rsid w:val="00DF4317"/>
    <w:rsid w:val="00DF5C70"/>
    <w:rsid w:val="00DF6936"/>
    <w:rsid w:val="00DF7683"/>
    <w:rsid w:val="00E027D7"/>
    <w:rsid w:val="00E033BA"/>
    <w:rsid w:val="00E05225"/>
    <w:rsid w:val="00E064FD"/>
    <w:rsid w:val="00E10710"/>
    <w:rsid w:val="00E14D60"/>
    <w:rsid w:val="00E15649"/>
    <w:rsid w:val="00E1621A"/>
    <w:rsid w:val="00E20DB4"/>
    <w:rsid w:val="00E22BEF"/>
    <w:rsid w:val="00E258A3"/>
    <w:rsid w:val="00E31CEC"/>
    <w:rsid w:val="00E34DDA"/>
    <w:rsid w:val="00E3540C"/>
    <w:rsid w:val="00E37A18"/>
    <w:rsid w:val="00E40965"/>
    <w:rsid w:val="00E517EC"/>
    <w:rsid w:val="00E5424D"/>
    <w:rsid w:val="00E55B7F"/>
    <w:rsid w:val="00E56C88"/>
    <w:rsid w:val="00E7476B"/>
    <w:rsid w:val="00E75A02"/>
    <w:rsid w:val="00E76238"/>
    <w:rsid w:val="00E76A01"/>
    <w:rsid w:val="00E76EC7"/>
    <w:rsid w:val="00E80014"/>
    <w:rsid w:val="00E80151"/>
    <w:rsid w:val="00E80510"/>
    <w:rsid w:val="00E8569F"/>
    <w:rsid w:val="00E902BE"/>
    <w:rsid w:val="00E919C7"/>
    <w:rsid w:val="00E926E6"/>
    <w:rsid w:val="00EA23D9"/>
    <w:rsid w:val="00EA48BC"/>
    <w:rsid w:val="00EA5146"/>
    <w:rsid w:val="00EB1195"/>
    <w:rsid w:val="00EB22B1"/>
    <w:rsid w:val="00EB512C"/>
    <w:rsid w:val="00EC3E78"/>
    <w:rsid w:val="00ED20DB"/>
    <w:rsid w:val="00ED23AD"/>
    <w:rsid w:val="00ED28F3"/>
    <w:rsid w:val="00ED4142"/>
    <w:rsid w:val="00ED49BB"/>
    <w:rsid w:val="00ED5C54"/>
    <w:rsid w:val="00ED763F"/>
    <w:rsid w:val="00EE2E3D"/>
    <w:rsid w:val="00EE34EE"/>
    <w:rsid w:val="00EE4180"/>
    <w:rsid w:val="00EE5373"/>
    <w:rsid w:val="00EE6CD1"/>
    <w:rsid w:val="00EF1141"/>
    <w:rsid w:val="00EF2132"/>
    <w:rsid w:val="00EF2598"/>
    <w:rsid w:val="00EF4562"/>
    <w:rsid w:val="00EF4677"/>
    <w:rsid w:val="00F0056F"/>
    <w:rsid w:val="00F00F97"/>
    <w:rsid w:val="00F0246D"/>
    <w:rsid w:val="00F063A9"/>
    <w:rsid w:val="00F11CF6"/>
    <w:rsid w:val="00F139D3"/>
    <w:rsid w:val="00F13B8D"/>
    <w:rsid w:val="00F17A7B"/>
    <w:rsid w:val="00F17C15"/>
    <w:rsid w:val="00F221CD"/>
    <w:rsid w:val="00F22D7D"/>
    <w:rsid w:val="00F23B66"/>
    <w:rsid w:val="00F23E54"/>
    <w:rsid w:val="00F24B82"/>
    <w:rsid w:val="00F25BEE"/>
    <w:rsid w:val="00F26103"/>
    <w:rsid w:val="00F4037E"/>
    <w:rsid w:val="00F435BD"/>
    <w:rsid w:val="00F44C12"/>
    <w:rsid w:val="00F463C1"/>
    <w:rsid w:val="00F530B3"/>
    <w:rsid w:val="00F5440B"/>
    <w:rsid w:val="00F552FB"/>
    <w:rsid w:val="00F6282C"/>
    <w:rsid w:val="00F62CE9"/>
    <w:rsid w:val="00F63E51"/>
    <w:rsid w:val="00F64C4E"/>
    <w:rsid w:val="00F65CD5"/>
    <w:rsid w:val="00F66944"/>
    <w:rsid w:val="00F7662F"/>
    <w:rsid w:val="00F76D21"/>
    <w:rsid w:val="00F77EA0"/>
    <w:rsid w:val="00F8179D"/>
    <w:rsid w:val="00F817A6"/>
    <w:rsid w:val="00F846EC"/>
    <w:rsid w:val="00F85316"/>
    <w:rsid w:val="00F905B6"/>
    <w:rsid w:val="00F93E25"/>
    <w:rsid w:val="00F963D7"/>
    <w:rsid w:val="00F9782C"/>
    <w:rsid w:val="00F97E1D"/>
    <w:rsid w:val="00FA2791"/>
    <w:rsid w:val="00FB277C"/>
    <w:rsid w:val="00FB2C4D"/>
    <w:rsid w:val="00FC06ED"/>
    <w:rsid w:val="00FC0D99"/>
    <w:rsid w:val="00FC11BA"/>
    <w:rsid w:val="00FC3DCA"/>
    <w:rsid w:val="00FC4D1D"/>
    <w:rsid w:val="00FC4EDE"/>
    <w:rsid w:val="00FC7E75"/>
    <w:rsid w:val="00FD05CA"/>
    <w:rsid w:val="00FD0A4A"/>
    <w:rsid w:val="00FD0B4D"/>
    <w:rsid w:val="00FD315B"/>
    <w:rsid w:val="00FD3929"/>
    <w:rsid w:val="00FD5895"/>
    <w:rsid w:val="00FD6E94"/>
    <w:rsid w:val="00FE1689"/>
    <w:rsid w:val="00FE212D"/>
    <w:rsid w:val="00FE39D5"/>
    <w:rsid w:val="00FE3EB3"/>
    <w:rsid w:val="00FE5C9C"/>
    <w:rsid w:val="00FF02AC"/>
    <w:rsid w:val="00FF4FD3"/>
    <w:rsid w:val="00FF5526"/>
    <w:rsid w:val="0220536C"/>
    <w:rsid w:val="03A3A4A6"/>
    <w:rsid w:val="0444D1DA"/>
    <w:rsid w:val="04E3ADAA"/>
    <w:rsid w:val="05E3C738"/>
    <w:rsid w:val="063262D9"/>
    <w:rsid w:val="0636742C"/>
    <w:rsid w:val="0642B345"/>
    <w:rsid w:val="06C5A3AA"/>
    <w:rsid w:val="07489267"/>
    <w:rsid w:val="07EF8F34"/>
    <w:rsid w:val="08CAECFD"/>
    <w:rsid w:val="09280BC4"/>
    <w:rsid w:val="097A6340"/>
    <w:rsid w:val="0A301BFC"/>
    <w:rsid w:val="0A3E49E6"/>
    <w:rsid w:val="0B6380AC"/>
    <w:rsid w:val="0BC513D5"/>
    <w:rsid w:val="0C43A2CA"/>
    <w:rsid w:val="0D4B82E5"/>
    <w:rsid w:val="0DB03A77"/>
    <w:rsid w:val="0DE3F52F"/>
    <w:rsid w:val="0E12B7BA"/>
    <w:rsid w:val="0EF5D0E3"/>
    <w:rsid w:val="0F421425"/>
    <w:rsid w:val="0FDDEF23"/>
    <w:rsid w:val="102D510F"/>
    <w:rsid w:val="10FB49A8"/>
    <w:rsid w:val="1156CEA6"/>
    <w:rsid w:val="121D0520"/>
    <w:rsid w:val="124B3F14"/>
    <w:rsid w:val="13A56DB3"/>
    <w:rsid w:val="13AF109E"/>
    <w:rsid w:val="13CEE176"/>
    <w:rsid w:val="172CB911"/>
    <w:rsid w:val="179913AD"/>
    <w:rsid w:val="199F1D64"/>
    <w:rsid w:val="1B505272"/>
    <w:rsid w:val="1B928FD8"/>
    <w:rsid w:val="1C3C471C"/>
    <w:rsid w:val="1C86BA50"/>
    <w:rsid w:val="1CCB738C"/>
    <w:rsid w:val="1E0B87F0"/>
    <w:rsid w:val="20490689"/>
    <w:rsid w:val="204D455F"/>
    <w:rsid w:val="22DF1A94"/>
    <w:rsid w:val="237AE392"/>
    <w:rsid w:val="240C2CF0"/>
    <w:rsid w:val="2599679C"/>
    <w:rsid w:val="260F0EFD"/>
    <w:rsid w:val="265B1EF2"/>
    <w:rsid w:val="272F755C"/>
    <w:rsid w:val="27DBA232"/>
    <w:rsid w:val="28680543"/>
    <w:rsid w:val="28CDB21A"/>
    <w:rsid w:val="28D58F5F"/>
    <w:rsid w:val="29E090B5"/>
    <w:rsid w:val="2A6834B4"/>
    <w:rsid w:val="2AB98CCD"/>
    <w:rsid w:val="2ABF4428"/>
    <w:rsid w:val="2B10458E"/>
    <w:rsid w:val="2B8F5C6A"/>
    <w:rsid w:val="2C045E48"/>
    <w:rsid w:val="2DBA653A"/>
    <w:rsid w:val="2E9F5D08"/>
    <w:rsid w:val="2F060ED2"/>
    <w:rsid w:val="2F79B26B"/>
    <w:rsid w:val="2FDC09F6"/>
    <w:rsid w:val="3113382A"/>
    <w:rsid w:val="317AD0FF"/>
    <w:rsid w:val="33A5C6BE"/>
    <w:rsid w:val="3420D9DC"/>
    <w:rsid w:val="3446637E"/>
    <w:rsid w:val="3575948A"/>
    <w:rsid w:val="3593B57D"/>
    <w:rsid w:val="35F6DC50"/>
    <w:rsid w:val="35F7D8A8"/>
    <w:rsid w:val="36E68ABC"/>
    <w:rsid w:val="377FEC1D"/>
    <w:rsid w:val="3961BC5B"/>
    <w:rsid w:val="3AD143B3"/>
    <w:rsid w:val="3ADA9D21"/>
    <w:rsid w:val="3B720758"/>
    <w:rsid w:val="3B9CA549"/>
    <w:rsid w:val="3D20965C"/>
    <w:rsid w:val="3DAA093E"/>
    <w:rsid w:val="3E320A3F"/>
    <w:rsid w:val="3E959B7E"/>
    <w:rsid w:val="3F31CDB3"/>
    <w:rsid w:val="3FA8DA30"/>
    <w:rsid w:val="3FBCA31F"/>
    <w:rsid w:val="415A5630"/>
    <w:rsid w:val="426E0364"/>
    <w:rsid w:val="42754C9A"/>
    <w:rsid w:val="43839722"/>
    <w:rsid w:val="446502B3"/>
    <w:rsid w:val="4514859D"/>
    <w:rsid w:val="46A583AD"/>
    <w:rsid w:val="47E34B2B"/>
    <w:rsid w:val="482A5946"/>
    <w:rsid w:val="48560197"/>
    <w:rsid w:val="48604E83"/>
    <w:rsid w:val="491D840D"/>
    <w:rsid w:val="4A087BCB"/>
    <w:rsid w:val="4AB66B4D"/>
    <w:rsid w:val="4B3647D2"/>
    <w:rsid w:val="4D58F630"/>
    <w:rsid w:val="4DB9410A"/>
    <w:rsid w:val="4DDE062D"/>
    <w:rsid w:val="51A264D7"/>
    <w:rsid w:val="521707D9"/>
    <w:rsid w:val="53254318"/>
    <w:rsid w:val="53D083E4"/>
    <w:rsid w:val="54692F9D"/>
    <w:rsid w:val="554A4851"/>
    <w:rsid w:val="5635A19D"/>
    <w:rsid w:val="57012E6A"/>
    <w:rsid w:val="581435EB"/>
    <w:rsid w:val="58836078"/>
    <w:rsid w:val="58F3569A"/>
    <w:rsid w:val="599B56D4"/>
    <w:rsid w:val="59C0EA0C"/>
    <w:rsid w:val="5ABD1E21"/>
    <w:rsid w:val="5BB6DDC3"/>
    <w:rsid w:val="5C5FCD63"/>
    <w:rsid w:val="5CB8C4C0"/>
    <w:rsid w:val="5D098237"/>
    <w:rsid w:val="5DCC80C5"/>
    <w:rsid w:val="5E1BF036"/>
    <w:rsid w:val="5E478CED"/>
    <w:rsid w:val="5ED75D24"/>
    <w:rsid w:val="5EEA0A9D"/>
    <w:rsid w:val="5F1B8CD0"/>
    <w:rsid w:val="5F782694"/>
    <w:rsid w:val="6033D775"/>
    <w:rsid w:val="60445B32"/>
    <w:rsid w:val="620D6E15"/>
    <w:rsid w:val="62211873"/>
    <w:rsid w:val="628DD9D3"/>
    <w:rsid w:val="6586A3EF"/>
    <w:rsid w:val="6588F618"/>
    <w:rsid w:val="664B4780"/>
    <w:rsid w:val="66B2253C"/>
    <w:rsid w:val="672C7DA8"/>
    <w:rsid w:val="675D12C5"/>
    <w:rsid w:val="69D8B0B9"/>
    <w:rsid w:val="6B1754BD"/>
    <w:rsid w:val="6B95E276"/>
    <w:rsid w:val="6BB888F9"/>
    <w:rsid w:val="6CC62C20"/>
    <w:rsid w:val="6D551A80"/>
    <w:rsid w:val="6E417FAF"/>
    <w:rsid w:val="6E7EF415"/>
    <w:rsid w:val="6F40A25A"/>
    <w:rsid w:val="6F580A81"/>
    <w:rsid w:val="6F904C06"/>
    <w:rsid w:val="700C49BD"/>
    <w:rsid w:val="707861A8"/>
    <w:rsid w:val="71585B21"/>
    <w:rsid w:val="72DB50A8"/>
    <w:rsid w:val="735490DA"/>
    <w:rsid w:val="73C9E956"/>
    <w:rsid w:val="74DA2321"/>
    <w:rsid w:val="753E2E19"/>
    <w:rsid w:val="76D57BAC"/>
    <w:rsid w:val="77E01186"/>
    <w:rsid w:val="786E3EDB"/>
    <w:rsid w:val="78764238"/>
    <w:rsid w:val="7A606DA1"/>
    <w:rsid w:val="7A779C14"/>
    <w:rsid w:val="7A995AAA"/>
    <w:rsid w:val="7C6EADB0"/>
    <w:rsid w:val="7CC02F62"/>
    <w:rsid w:val="7CDEA851"/>
    <w:rsid w:val="7F2DA567"/>
    <w:rsid w:val="7F46F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."/>
  <w:listSeparator w:val=","/>
  <w14:docId w14:val="049E4279"/>
  <w15:chartTrackingRefBased/>
  <w15:docId w15:val="{8B5EC542-8F58-45C3-9A9C-033157AC7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6B4"/>
    <w:rPr>
      <w:rFonts w:ascii="Barlow" w:hAnsi="Barlow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50B2"/>
    <w:pPr>
      <w:keepNext/>
      <w:keepLines/>
      <w:spacing w:before="240" w:after="0"/>
      <w:outlineLvl w:val="0"/>
    </w:pPr>
    <w:rPr>
      <w:rFonts w:ascii="Eurostile Extended" w:eastAsiaTheme="majorEastAsia" w:hAnsi="Eurostile Extended" w:cstheme="majorBidi"/>
      <w:caps/>
      <w:color w:val="2F5496" w:themeColor="accent1" w:themeShade="BF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50B2"/>
    <w:pPr>
      <w:keepNext/>
      <w:keepLines/>
      <w:spacing w:before="40" w:after="0"/>
      <w:outlineLvl w:val="1"/>
    </w:pPr>
    <w:rPr>
      <w:rFonts w:ascii="Eurostile Extended" w:eastAsiaTheme="majorEastAsia" w:hAnsi="Eurostile Extended" w:cstheme="majorBidi"/>
      <w:color w:val="FE526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C4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50B2"/>
    <w:rPr>
      <w:rFonts w:ascii="Eurostile Extended" w:eastAsiaTheme="majorEastAsia" w:hAnsi="Eurostile Extended" w:cstheme="majorBidi"/>
      <w:caps/>
      <w:color w:val="2F5496" w:themeColor="accent1" w:themeShade="BF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950B2"/>
    <w:rPr>
      <w:rFonts w:ascii="Eurostile Extended" w:eastAsiaTheme="majorEastAsia" w:hAnsi="Eurostile Extended" w:cstheme="majorBidi"/>
      <w:color w:val="FE5265"/>
      <w:sz w:val="26"/>
      <w:szCs w:val="26"/>
    </w:rPr>
  </w:style>
  <w:style w:type="paragraph" w:styleId="ListParagraph">
    <w:name w:val="List Paragraph"/>
    <w:basedOn w:val="Normal"/>
    <w:uiPriority w:val="34"/>
    <w:qFormat/>
    <w:rsid w:val="00D547B1"/>
    <w:pPr>
      <w:ind w:left="720"/>
      <w:contextualSpacing/>
    </w:pPr>
  </w:style>
  <w:style w:type="paragraph" w:styleId="NoSpacing">
    <w:name w:val="No Spacing"/>
    <w:uiPriority w:val="1"/>
    <w:qFormat/>
    <w:rsid w:val="00201E68"/>
    <w:pPr>
      <w:spacing w:after="0" w:line="240" w:lineRule="auto"/>
    </w:pPr>
    <w:rPr>
      <w:rFonts w:ascii="Barlow" w:hAnsi="Barlow"/>
    </w:rPr>
  </w:style>
  <w:style w:type="character" w:styleId="Hyperlink">
    <w:name w:val="Hyperlink"/>
    <w:basedOn w:val="DefaultParagraphFont"/>
    <w:uiPriority w:val="99"/>
    <w:unhideWhenUsed/>
    <w:rsid w:val="00BF4C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4C6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73289"/>
    <w:pPr>
      <w:spacing w:after="0" w:line="240" w:lineRule="auto"/>
    </w:pPr>
    <w:rPr>
      <w:rFonts w:ascii="Arial" w:eastAsia="Arial" w:hAnsi="Arial" w:cs="Arial"/>
      <w:kern w:val="0"/>
      <w:lang w:val="en"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732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3289"/>
    <w:rPr>
      <w:rFonts w:ascii="Barlow" w:hAnsi="Barlow"/>
    </w:rPr>
  </w:style>
  <w:style w:type="paragraph" w:styleId="Footer">
    <w:name w:val="footer"/>
    <w:basedOn w:val="Normal"/>
    <w:link w:val="FooterChar"/>
    <w:uiPriority w:val="99"/>
    <w:unhideWhenUsed/>
    <w:rsid w:val="004732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3289"/>
    <w:rPr>
      <w:rFonts w:ascii="Barlow" w:hAnsi="Barlow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Barlow" w:hAnsi="Barlow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0A7FC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3647F"/>
    <w:pPr>
      <w:spacing w:after="0" w:line="240" w:lineRule="auto"/>
    </w:pPr>
    <w:rPr>
      <w:rFonts w:ascii="Barlow" w:hAnsi="Barlow"/>
    </w:rPr>
  </w:style>
  <w:style w:type="paragraph" w:customStyle="1" w:styleId="paragraph">
    <w:name w:val="paragraph"/>
    <w:basedOn w:val="Normal"/>
    <w:rsid w:val="00994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99486A"/>
  </w:style>
  <w:style w:type="character" w:customStyle="1" w:styleId="eop">
    <w:name w:val="eop"/>
    <w:basedOn w:val="DefaultParagraphFont"/>
    <w:rsid w:val="009B426C"/>
  </w:style>
  <w:style w:type="character" w:customStyle="1" w:styleId="Heading3Char">
    <w:name w:val="Heading 3 Char"/>
    <w:basedOn w:val="DefaultParagraphFont"/>
    <w:link w:val="Heading3"/>
    <w:uiPriority w:val="9"/>
    <w:semiHidden/>
    <w:rsid w:val="00402C4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402C4A"/>
    <w:rPr>
      <w:b/>
      <w:bCs/>
    </w:rPr>
  </w:style>
  <w:style w:type="paragraph" w:styleId="NormalWeb">
    <w:name w:val="Normal (Web)"/>
    <w:basedOn w:val="Normal"/>
    <w:uiPriority w:val="99"/>
    <w:unhideWhenUsed/>
    <w:rsid w:val="00557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5A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5A63"/>
    <w:rPr>
      <w:rFonts w:ascii="Barlow" w:hAnsi="Barlow"/>
      <w:b/>
      <w:bCs/>
      <w:sz w:val="20"/>
      <w:szCs w:val="20"/>
    </w:rPr>
  </w:style>
  <w:style w:type="paragraph" w:customStyle="1" w:styleId="DocumentTitle">
    <w:name w:val="Document Title"/>
    <w:basedOn w:val="Heading1"/>
    <w:qFormat/>
    <w:rsid w:val="002950B2"/>
    <w:rPr>
      <w:sz w:val="72"/>
      <w:szCs w:val="72"/>
    </w:rPr>
  </w:style>
  <w:style w:type="paragraph" w:customStyle="1" w:styleId="Heading25">
    <w:name w:val="Heading 2.5"/>
    <w:basedOn w:val="Heading2"/>
    <w:qFormat/>
    <w:rsid w:val="00E80510"/>
    <w:rPr>
      <w:rFonts w:ascii="Barlow Black" w:hAnsi="Barlow Black"/>
      <w:caps/>
      <w:spacing w:val="30"/>
      <w:kern w:val="18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31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9357033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9139314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5247093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436679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202083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288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18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5372093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1214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2463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9746821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22826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004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6713313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4578416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2831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798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209831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2922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1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9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4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0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10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891018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5087883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4142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022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2459894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9486612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4435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1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7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7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0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4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85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5256055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662738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6117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023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4176791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5106821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6144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867974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188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523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2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8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58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21368271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482234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6605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4708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935748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7420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9059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9988526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7702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908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5107234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3091360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2017731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849450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252667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7737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488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1862158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8416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90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20939693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8637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5644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9270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97469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3548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1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5014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8846348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892709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21059580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367220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946839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10489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084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5831033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10809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76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8359968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9819542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11130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4755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1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3399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4014162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13317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834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256597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13317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33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5237096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13811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400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7399369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5578609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13923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9362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5462132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6427394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15653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824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7030939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6189544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157878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38362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40882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06767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013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2478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1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3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8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0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664892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54043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2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322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7057611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176915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908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540678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2142691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6045079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3276608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273287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18294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3638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0848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630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1672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4688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1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17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0459114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18761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8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19070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65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5288316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19249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59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20368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2565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311866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2305842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20809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3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297448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323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9.jpeg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5.jpe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raw.clubforfuture.org/" TargetMode="External"/><Relationship Id="rId24" Type="http://schemas.openxmlformats.org/officeDocument/2006/relationships/image" Target="media/image12.jpeg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10" Type="http://schemas.openxmlformats.org/officeDocument/2006/relationships/endnotes" Target="endnotes.xml"/><Relationship Id="rId19" Type="http://schemas.openxmlformats.org/officeDocument/2006/relationships/image" Target="media/image7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7d63bd-1639-4c70-8d8b-b6c589289072">
      <Terms xmlns="http://schemas.microsoft.com/office/infopath/2007/PartnerControls"/>
    </lcf76f155ced4ddcb4097134ff3c332f>
    <TaxCatchAll xmlns="533f30ce-c668-4db1-b562-4eecf9f29e9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FD0786194A934DAADD780C0018A38A" ma:contentTypeVersion="17" ma:contentTypeDescription="Create a new document." ma:contentTypeScope="" ma:versionID="988f81f65ae4f4dc77b21187bf5eda9a">
  <xsd:schema xmlns:xsd="http://www.w3.org/2001/XMLSchema" xmlns:xs="http://www.w3.org/2001/XMLSchema" xmlns:p="http://schemas.microsoft.com/office/2006/metadata/properties" xmlns:ns2="2d7d63bd-1639-4c70-8d8b-b6c589289072" xmlns:ns3="533f30ce-c668-4db1-b562-4eecf9f29e98" targetNamespace="http://schemas.microsoft.com/office/2006/metadata/properties" ma:root="true" ma:fieldsID="c88ddf9bbd8945ff16390f4b9cfbca21" ns2:_="" ns3:_="">
    <xsd:import namespace="2d7d63bd-1639-4c70-8d8b-b6c589289072"/>
    <xsd:import namespace="533f30ce-c668-4db1-b562-4eecf9f29e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d63bd-1639-4c70-8d8b-b6c5892890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66e6f47-1d2c-4a13-a59b-fb28d421db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3f30ce-c668-4db1-b562-4eecf9f29e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cb93c00-b208-487c-ac84-92eed45fb30e}" ma:internalName="TaxCatchAll" ma:showField="CatchAllData" ma:web="533f30ce-c668-4db1-b562-4eecf9f29e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712B49-3B2E-4A51-A38E-49C30CA8E2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C91169-90BC-45C1-8DBC-9E9D69E130C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45B1A05-251B-43AB-B0BF-D46FDAF86E71}">
  <ds:schemaRefs>
    <ds:schemaRef ds:uri="http://schemas.microsoft.com/office/2006/metadata/properties"/>
    <ds:schemaRef ds:uri="http://schemas.microsoft.com/office/infopath/2007/PartnerControls"/>
    <ds:schemaRef ds:uri="288690b7-3f60-4ada-965f-5874e885badc"/>
    <ds:schemaRef ds:uri="a15ee55a-eacf-4dac-998a-26892d0f7236"/>
  </ds:schemaRefs>
</ds:datastoreItem>
</file>

<file path=customXml/itemProps4.xml><?xml version="1.0" encoding="utf-8"?>
<ds:datastoreItem xmlns:ds="http://schemas.openxmlformats.org/officeDocument/2006/customXml" ds:itemID="{FBF37921-F58A-43DF-A716-CEA26C3BCC7F}"/>
</file>

<file path=docMetadata/LabelInfo.xml><?xml version="1.0" encoding="utf-8"?>
<clbl:labelList xmlns:clbl="http://schemas.microsoft.com/office/2020/mipLabelMetadata">
  <clbl:label id="{38200276-b4b8-40c3-a14f-7dd8616f29ce}" enabled="0" method="" siteId="{38200276-b4b8-40c3-a14f-7dd8616f29c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15</Pages>
  <Words>3353</Words>
  <Characters>19115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22424</CharactersWithSpaces>
  <SharedDoc>false</SharedDoc>
  <HLinks>
    <vt:vector size="6" baseType="variant">
      <vt:variant>
        <vt:i4>8060982</vt:i4>
      </vt:variant>
      <vt:variant>
        <vt:i4>0</vt:i4>
      </vt:variant>
      <vt:variant>
        <vt:i4>0</vt:i4>
      </vt:variant>
      <vt:variant>
        <vt:i4>5</vt:i4>
      </vt:variant>
      <vt:variant>
        <vt:lpwstr>https://draw.clubforfuture.org/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Yip</dc:creator>
  <cp:keywords/>
  <dc:description/>
  <cp:lastModifiedBy>Kristen Yip</cp:lastModifiedBy>
  <cp:revision>15</cp:revision>
  <cp:lastPrinted>2025-01-28T20:36:00Z</cp:lastPrinted>
  <dcterms:created xsi:type="dcterms:W3CDTF">2026-08-27T22:06:00Z</dcterms:created>
  <dcterms:modified xsi:type="dcterms:W3CDTF">2026-09-10T19:15:00Z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0x0101004FFD0786194A934DAADD780C0018A38A</vt:lpwstr>
  </property>
  <property fmtid="{D5CDD505-2E9C-101B-9397-08002B2CF9AE}" pid="3" name="MediaServiceImageTags">
    <vt:lpwstr/>
  </property>
</Properties>
</file>